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6B" w:rsidRPr="007313A5" w:rsidRDefault="0071021A" w:rsidP="00FA010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4"/>
        </w:rPr>
      </w:pPr>
      <w:r>
        <w:rPr>
          <w:rFonts w:ascii="Times New Roman" w:hAnsi="Times New Roman" w:cs="Times New Roman"/>
          <w:b/>
          <w:sz w:val="48"/>
          <w:szCs w:val="24"/>
        </w:rPr>
        <w:t>wien2dfsdx</w:t>
      </w:r>
    </w:p>
    <w:p w:rsidR="00FA010B" w:rsidRDefault="00FA010B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21A" w:rsidRDefault="0071021A" w:rsidP="00710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9146D">
        <w:rPr>
          <w:rFonts w:ascii="Times New Roman" w:hAnsi="Times New Roman" w:cs="Times New Roman"/>
          <w:b/>
          <w:sz w:val="24"/>
          <w:szCs w:val="24"/>
        </w:rPr>
        <w:t>wien</w:t>
      </w:r>
      <w:r>
        <w:rPr>
          <w:rFonts w:ascii="Times New Roman" w:hAnsi="Times New Roman" w:cs="Times New Roman"/>
          <w:b/>
          <w:sz w:val="24"/>
          <w:szCs w:val="24"/>
        </w:rPr>
        <w:t>2dfs</w:t>
      </w:r>
      <w:r w:rsidRPr="0069146D">
        <w:rPr>
          <w:rFonts w:ascii="Times New Roman" w:hAnsi="Times New Roman" w:cs="Times New Roman"/>
          <w:b/>
          <w:sz w:val="24"/>
          <w:szCs w:val="24"/>
        </w:rPr>
        <w:t>dx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a set of files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>, which was desig</w:t>
      </w:r>
      <w:r w:rsidR="00CE0085">
        <w:rPr>
          <w:rFonts w:ascii="Times New Roman" w:hAnsi="Times New Roman" w:cs="Times New Roman"/>
          <w:sz w:val="24"/>
          <w:szCs w:val="24"/>
        </w:rPr>
        <w:t xml:space="preserve">ned to plot contours of the 2D </w:t>
      </w:r>
      <w:proofErr w:type="spellStart"/>
      <w:r w:rsidR="00CE0085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ermi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 from Wien2k data.</w:t>
      </w:r>
    </w:p>
    <w:p w:rsidR="0071021A" w:rsidRDefault="0071021A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Pr="00C3391C" w:rsidRDefault="00ED2C12" w:rsidP="00ED2C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391C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ED2C12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CA3" w:rsidRDefault="00242CA3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tutorial files “Isosurface2D.net” and “Isosurface2D.cfg” (in</w:t>
      </w:r>
      <w:r w:rsidR="00BA50A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BA50AB">
        <w:rPr>
          <w:rFonts w:ascii="Times New Roman" w:hAnsi="Times New Roman" w:cs="Times New Roman"/>
          <w:sz w:val="24"/>
          <w:szCs w:val="24"/>
        </w:rPr>
        <w:t>usr</w:t>
      </w:r>
      <w:proofErr w:type="spellEnd"/>
      <w:r w:rsidR="00BA50AB">
        <w:rPr>
          <w:rFonts w:ascii="Times New Roman" w:hAnsi="Times New Roman" w:cs="Times New Roman"/>
          <w:sz w:val="24"/>
          <w:szCs w:val="24"/>
        </w:rPr>
        <w:t xml:space="preserve">/share/dx/samples/tutorial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installation) [</w:t>
      </w:r>
      <w:hyperlink r:id="rId7" w:history="1">
        <w:r w:rsidR="009C7C9B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http://opendx.informatics.jax.org/docs/html/pages/qikgu021.htm</w:t>
        </w:r>
      </w:hyperlink>
      <w:r>
        <w:rPr>
          <w:rFonts w:ascii="Times New Roman" w:hAnsi="Times New Roman" w:cs="Times New Roman"/>
          <w:sz w:val="24"/>
          <w:szCs w:val="24"/>
        </w:rPr>
        <w:t>] were modified to create wien2dfsdx.</w:t>
      </w:r>
    </w:p>
    <w:p w:rsidR="0071021A" w:rsidRDefault="0071021A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482" w:rsidRDefault="00A97DAC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fort</w:t>
      </w:r>
      <w:r w:rsidR="00AB6482">
        <w:rPr>
          <w:rFonts w:ascii="Times New Roman" w:hAnsi="Times New Roman" w:cs="Times New Roman"/>
          <w:sz w:val="24"/>
          <w:szCs w:val="24"/>
        </w:rPr>
        <w:t>2dx</w:t>
      </w:r>
      <w:proofErr w:type="gramEnd"/>
      <w:r w:rsidR="00AB6482">
        <w:rPr>
          <w:rFonts w:ascii="Times New Roman" w:hAnsi="Times New Roman" w:cs="Times New Roman"/>
          <w:sz w:val="24"/>
          <w:szCs w:val="24"/>
        </w:rPr>
        <w:t xml:space="preserve"> was created </w:t>
      </w:r>
      <w:r w:rsidR="00F71CF8">
        <w:rPr>
          <w:rFonts w:ascii="Times New Roman" w:hAnsi="Times New Roman" w:cs="Times New Roman"/>
          <w:sz w:val="24"/>
          <w:szCs w:val="24"/>
        </w:rPr>
        <w:t>using</w:t>
      </w:r>
      <w:r w:rsidR="00AB6482">
        <w:rPr>
          <w:rFonts w:ascii="Times New Roman" w:hAnsi="Times New Roman" w:cs="Times New Roman"/>
          <w:sz w:val="24"/>
          <w:szCs w:val="24"/>
        </w:rPr>
        <w:t xml:space="preserve"> the following two file formats:</w:t>
      </w:r>
    </w:p>
    <w:p w:rsidR="00AB6482" w:rsidRDefault="00AB6482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482" w:rsidRDefault="00AB6482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B2033">
        <w:rPr>
          <w:rFonts w:ascii="Times New Roman" w:hAnsi="Times New Roman" w:cs="Times New Roman"/>
          <w:sz w:val="24"/>
          <w:szCs w:val="24"/>
        </w:rPr>
        <w:t xml:space="preserve"> </w:t>
      </w:r>
      <w:r w:rsidR="00A97DAC">
        <w:rPr>
          <w:rFonts w:ascii="Times New Roman" w:hAnsi="Times New Roman" w:cs="Times New Roman"/>
          <w:sz w:val="24"/>
          <w:szCs w:val="24"/>
        </w:rPr>
        <w:t xml:space="preserve">The </w:t>
      </w:r>
      <w:r w:rsidR="002F659F">
        <w:rPr>
          <w:rFonts w:ascii="Times New Roman" w:hAnsi="Times New Roman" w:cs="Times New Roman"/>
          <w:sz w:val="24"/>
          <w:szCs w:val="24"/>
        </w:rPr>
        <w:t xml:space="preserve">fort.* file is based on the Wien2k fort file format </w:t>
      </w:r>
      <w:r w:rsidR="00A97DAC">
        <w:rPr>
          <w:rFonts w:ascii="Times New Roman" w:hAnsi="Times New Roman" w:cs="Times New Roman"/>
          <w:sz w:val="24"/>
          <w:szCs w:val="24"/>
        </w:rPr>
        <w:t>[</w:t>
      </w:r>
      <w:hyperlink r:id="rId8" w:history="1">
        <w:r w:rsidR="009C7C9B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http://zeus.theochem.tuwien.ac.at/pipermail/wien/2012-December/018026.html</w:t>
        </w:r>
      </w:hyperlink>
      <w:r w:rsidR="00A97DAC">
        <w:rPr>
          <w:rFonts w:ascii="Times New Roman" w:hAnsi="Times New Roman" w:cs="Times New Roman"/>
          <w:sz w:val="24"/>
          <w:szCs w:val="24"/>
        </w:rPr>
        <w:t>].</w:t>
      </w:r>
    </w:p>
    <w:p w:rsidR="00AB6482" w:rsidRDefault="00AB6482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14F" w:rsidRDefault="00AB6482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The </w:t>
      </w:r>
      <w:r w:rsidR="002F659F">
        <w:rPr>
          <w:rFonts w:ascii="Times New Roman" w:hAnsi="Times New Roman" w:cs="Times New Roman"/>
          <w:sz w:val="24"/>
          <w:szCs w:val="24"/>
        </w:rPr>
        <w:t>*.</w:t>
      </w:r>
      <w:r>
        <w:rPr>
          <w:rFonts w:ascii="Times New Roman" w:hAnsi="Times New Roman" w:cs="Times New Roman"/>
          <w:sz w:val="24"/>
          <w:szCs w:val="24"/>
        </w:rPr>
        <w:t xml:space="preserve">dx file is based on the </w:t>
      </w:r>
      <w:proofErr w:type="spellStart"/>
      <w:r w:rsidR="006D014F">
        <w:rPr>
          <w:rFonts w:ascii="Times New Roman" w:hAnsi="Times New Roman" w:cs="Times New Roman"/>
          <w:sz w:val="24"/>
          <w:szCs w:val="24"/>
        </w:rPr>
        <w:t>OpenDX</w:t>
      </w:r>
      <w:proofErr w:type="spellEnd"/>
      <w:r w:rsidR="006D01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14F">
        <w:rPr>
          <w:rFonts w:ascii="Times New Roman" w:hAnsi="Times New Roman" w:cs="Times New Roman"/>
          <w:sz w:val="24"/>
          <w:szCs w:val="24"/>
        </w:rPr>
        <w:t>mulitgrid</w:t>
      </w:r>
      <w:proofErr w:type="spellEnd"/>
      <w:r w:rsidR="006D014F">
        <w:rPr>
          <w:rFonts w:ascii="Times New Roman" w:hAnsi="Times New Roman" w:cs="Times New Roman"/>
          <w:sz w:val="24"/>
          <w:szCs w:val="24"/>
        </w:rPr>
        <w:t xml:space="preserve"> file format</w:t>
      </w:r>
    </w:p>
    <w:p w:rsidR="006369C6" w:rsidRDefault="006369C6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hyperlink r:id="rId9" w:history="1">
        <w:r w:rsidR="009C7C9B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http://www.poissonboltzmann.org/file-formats/mesh-and-data-formats/opendx-scalar-data</w:t>
        </w:r>
      </w:hyperlink>
      <w:r>
        <w:rPr>
          <w:rFonts w:ascii="Times New Roman" w:hAnsi="Times New Roman" w:cs="Times New Roman"/>
          <w:sz w:val="24"/>
          <w:szCs w:val="24"/>
        </w:rPr>
        <w:t>]</w:t>
      </w:r>
      <w:r w:rsidR="006D014F">
        <w:rPr>
          <w:rFonts w:ascii="Times New Roman" w:hAnsi="Times New Roman" w:cs="Times New Roman"/>
          <w:sz w:val="24"/>
          <w:szCs w:val="24"/>
        </w:rPr>
        <w:t>.</w:t>
      </w:r>
    </w:p>
    <w:p w:rsidR="006369C6" w:rsidRDefault="006369C6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Pr="0069146D" w:rsidRDefault="00ED2C12" w:rsidP="00ED2C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146D">
        <w:rPr>
          <w:rFonts w:ascii="Times New Roman" w:hAnsi="Times New Roman" w:cs="Times New Roman"/>
          <w:b/>
          <w:sz w:val="24"/>
          <w:szCs w:val="24"/>
        </w:rPr>
        <w:t xml:space="preserve">Installation of </w:t>
      </w:r>
      <w:proofErr w:type="spellStart"/>
      <w:r w:rsidRPr="0069146D">
        <w:rPr>
          <w:rFonts w:ascii="Times New Roman" w:hAnsi="Times New Roman" w:cs="Times New Roman"/>
          <w:b/>
          <w:sz w:val="24"/>
          <w:szCs w:val="24"/>
        </w:rPr>
        <w:t>OpenDX</w:t>
      </w:r>
      <w:proofErr w:type="spellEnd"/>
    </w:p>
    <w:p w:rsidR="00ED2C12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must be installed to use wien2dfsdx.</w:t>
      </w:r>
    </w:p>
    <w:p w:rsidR="00ED2C12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Pr="007313A5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For Ubuntu 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Debian</w:t>
      </w:r>
      <w:proofErr w:type="spellEnd"/>
      <w:r w:rsidRPr="007313A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run in a terminal</w:t>
      </w:r>
      <w:r w:rsidRPr="007313A5">
        <w:rPr>
          <w:rFonts w:ascii="Times New Roman" w:hAnsi="Times New Roman" w:cs="Times New Roman"/>
          <w:sz w:val="24"/>
          <w:szCs w:val="24"/>
        </w:rPr>
        <w:t>:</w:t>
      </w:r>
    </w:p>
    <w:p w:rsidR="00ED2C12" w:rsidRPr="007313A5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Pr="007313A5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sudo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3A5">
        <w:rPr>
          <w:rFonts w:ascii="Times New Roman" w:hAnsi="Times New Roman" w:cs="Times New Roman"/>
          <w:sz w:val="24"/>
          <w:szCs w:val="24"/>
        </w:rPr>
        <w:t>apt-get install dx</w:t>
      </w:r>
    </w:p>
    <w:p w:rsidR="00ED2C12" w:rsidRPr="007313A5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12" w:rsidRDefault="00ED2C12" w:rsidP="00ED2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7313A5">
        <w:rPr>
          <w:rFonts w:ascii="Times New Roman" w:hAnsi="Times New Roman" w:cs="Times New Roman"/>
          <w:sz w:val="24"/>
          <w:szCs w:val="24"/>
        </w:rPr>
        <w:t xml:space="preserve">For other Linux distributions, </w:t>
      </w:r>
      <w:r>
        <w:rPr>
          <w:rFonts w:ascii="Times New Roman" w:hAnsi="Times New Roman" w:cs="Times New Roman"/>
          <w:sz w:val="24"/>
          <w:szCs w:val="24"/>
        </w:rPr>
        <w:t>refer to the</w:t>
      </w:r>
      <w:r w:rsidRPr="00731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3A5">
        <w:rPr>
          <w:rFonts w:ascii="Times New Roman" w:hAnsi="Times New Roman" w:cs="Times New Roman"/>
          <w:sz w:val="24"/>
          <w:szCs w:val="24"/>
        </w:rPr>
        <w:t>OpenDX</w:t>
      </w:r>
      <w:proofErr w:type="spellEnd"/>
      <w:r w:rsidRPr="007313A5">
        <w:rPr>
          <w:rFonts w:ascii="Times New Roman" w:hAnsi="Times New Roman" w:cs="Times New Roman"/>
          <w:sz w:val="24"/>
          <w:szCs w:val="24"/>
        </w:rPr>
        <w:t xml:space="preserve"> website </w:t>
      </w:r>
      <w:r w:rsidR="009C7C9B">
        <w:rPr>
          <w:rFonts w:ascii="Times New Roman" w:hAnsi="Times New Roman" w:cs="Times New Roman"/>
          <w:sz w:val="24"/>
          <w:szCs w:val="24"/>
        </w:rPr>
        <w:t>[</w:t>
      </w:r>
      <w:hyperlink r:id="rId10" w:history="1">
        <w:r w:rsidR="009C7C9B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http://www.opendx.org/download.html</w:t>
        </w:r>
      </w:hyperlink>
      <w:r w:rsidR="009C7C9B">
        <w:rPr>
          <w:rFonts w:ascii="Times New Roman" w:hAnsi="Times New Roman" w:cs="Times New Roman"/>
          <w:sz w:val="24"/>
          <w:szCs w:val="24"/>
        </w:rPr>
        <w:t>]</w:t>
      </w:r>
    </w:p>
    <w:p w:rsidR="00ED2C12" w:rsidRDefault="00ED2C12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Pr="004775D0" w:rsidRDefault="00BB7B09" w:rsidP="00BB7B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5D0">
        <w:rPr>
          <w:rFonts w:ascii="Times New Roman" w:hAnsi="Times New Roman" w:cs="Times New Roman"/>
          <w:b/>
          <w:sz w:val="24"/>
          <w:szCs w:val="24"/>
        </w:rPr>
        <w:t>Installing wien</w:t>
      </w:r>
      <w:r>
        <w:rPr>
          <w:rFonts w:ascii="Times New Roman" w:hAnsi="Times New Roman" w:cs="Times New Roman"/>
          <w:b/>
          <w:sz w:val="24"/>
          <w:szCs w:val="24"/>
        </w:rPr>
        <w:t>2dfs</w:t>
      </w:r>
      <w:r w:rsidRPr="004775D0">
        <w:rPr>
          <w:rFonts w:ascii="Times New Roman" w:hAnsi="Times New Roman" w:cs="Times New Roman"/>
          <w:b/>
          <w:sz w:val="24"/>
          <w:szCs w:val="24"/>
        </w:rPr>
        <w:t>dx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Place “wien2dfsdx.tgz” in your home directory.  The directory’s location should be given in a terminal by: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echo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~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Extract the wien2dfsdx files in a terminal: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xvf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wien2dfsdx.tgz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Pr="004A3FC2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FC2">
        <w:rPr>
          <w:rFonts w:ascii="Times New Roman" w:hAnsi="Times New Roman" w:cs="Times New Roman"/>
          <w:sz w:val="24"/>
          <w:szCs w:val="24"/>
        </w:rPr>
        <w:t xml:space="preserve">3. After extracting </w:t>
      </w:r>
      <w:r w:rsidR="004A3FC2" w:rsidRPr="004A3FC2">
        <w:rPr>
          <w:rFonts w:ascii="Times New Roman" w:hAnsi="Times New Roman" w:cs="Times New Roman"/>
          <w:sz w:val="24"/>
          <w:szCs w:val="24"/>
        </w:rPr>
        <w:t>the files, you should find one script</w:t>
      </w:r>
      <w:r w:rsidRPr="004A3FC2">
        <w:rPr>
          <w:rFonts w:ascii="Times New Roman" w:hAnsi="Times New Roman" w:cs="Times New Roman"/>
          <w:sz w:val="24"/>
          <w:szCs w:val="24"/>
        </w:rPr>
        <w:t xml:space="preserve"> (</w:t>
      </w:r>
      <w:r w:rsidR="00FE4097">
        <w:rPr>
          <w:rFonts w:ascii="Times New Roman" w:hAnsi="Times New Roman" w:cs="Times New Roman"/>
          <w:sz w:val="24"/>
          <w:szCs w:val="24"/>
        </w:rPr>
        <w:t>fort</w:t>
      </w:r>
      <w:r w:rsidRPr="004A3FC2">
        <w:rPr>
          <w:rFonts w:ascii="Times New Roman" w:hAnsi="Times New Roman" w:cs="Times New Roman"/>
          <w:sz w:val="24"/>
          <w:szCs w:val="24"/>
        </w:rPr>
        <w:t>2dx) i</w:t>
      </w:r>
      <w:r w:rsidR="004A3FC2" w:rsidRPr="004A3FC2">
        <w:rPr>
          <w:rFonts w:ascii="Times New Roman" w:hAnsi="Times New Roman" w:cs="Times New Roman"/>
          <w:sz w:val="24"/>
          <w:szCs w:val="24"/>
        </w:rPr>
        <w:t>n the “script</w:t>
      </w:r>
      <w:r w:rsidRPr="004A3FC2">
        <w:rPr>
          <w:rFonts w:ascii="Times New Roman" w:hAnsi="Times New Roman" w:cs="Times New Roman"/>
          <w:sz w:val="24"/>
          <w:szCs w:val="24"/>
        </w:rPr>
        <w:t>” directory of the created “wien</w:t>
      </w:r>
      <w:r w:rsidR="004A3FC2" w:rsidRPr="004A3FC2">
        <w:rPr>
          <w:rFonts w:ascii="Times New Roman" w:hAnsi="Times New Roman" w:cs="Times New Roman"/>
          <w:sz w:val="24"/>
          <w:szCs w:val="24"/>
        </w:rPr>
        <w:t>2dfs</w:t>
      </w:r>
      <w:r w:rsidRPr="004A3FC2">
        <w:rPr>
          <w:rFonts w:ascii="Times New Roman" w:hAnsi="Times New Roman" w:cs="Times New Roman"/>
          <w:sz w:val="24"/>
          <w:szCs w:val="24"/>
        </w:rPr>
        <w:t>dx” directory (use the followi</w:t>
      </w:r>
      <w:r w:rsidR="004A3FC2" w:rsidRPr="004A3FC2">
        <w:rPr>
          <w:rFonts w:ascii="Times New Roman" w:hAnsi="Times New Roman" w:cs="Times New Roman"/>
          <w:sz w:val="24"/>
          <w:szCs w:val="24"/>
        </w:rPr>
        <w:t>ng terminal command to view it</w:t>
      </w:r>
      <w:r w:rsidRPr="004A3FC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3FC2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4A3FC2">
        <w:rPr>
          <w:rFonts w:ascii="Times New Roman" w:hAnsi="Times New Roman" w:cs="Times New Roman"/>
          <w:sz w:val="24"/>
          <w:szCs w:val="24"/>
        </w:rPr>
        <w:t xml:space="preserve"> </w:t>
      </w:r>
      <w:r w:rsidRPr="004A3FC2">
        <w:rPr>
          <w:rFonts w:ascii="Times New Roman" w:hAnsi="Times New Roman" w:cs="Times New Roman"/>
          <w:sz w:val="24"/>
          <w:szCs w:val="24"/>
        </w:rPr>
        <w:lastRenderedPageBreak/>
        <w:t>~/wien</w:t>
      </w:r>
      <w:r w:rsidR="004A3FC2" w:rsidRPr="004A3FC2">
        <w:rPr>
          <w:rFonts w:ascii="Times New Roman" w:hAnsi="Times New Roman" w:cs="Times New Roman"/>
          <w:sz w:val="24"/>
          <w:szCs w:val="24"/>
        </w:rPr>
        <w:t>2dfsdx/script</w:t>
      </w:r>
      <w:r w:rsidRPr="004A3FC2">
        <w:rPr>
          <w:rFonts w:ascii="Times New Roman" w:hAnsi="Times New Roman" w:cs="Times New Roman"/>
          <w:sz w:val="24"/>
          <w:szCs w:val="24"/>
        </w:rPr>
        <w:t>).</w:t>
      </w:r>
      <w:r w:rsidR="004A3FC2" w:rsidRPr="004A3FC2">
        <w:rPr>
          <w:rFonts w:ascii="Times New Roman" w:hAnsi="Times New Roman" w:cs="Times New Roman"/>
          <w:sz w:val="24"/>
          <w:szCs w:val="24"/>
        </w:rPr>
        <w:t xml:space="preserve">  Place the script</w:t>
      </w:r>
      <w:r w:rsidRPr="004A3FC2">
        <w:rPr>
          <w:rFonts w:ascii="Times New Roman" w:hAnsi="Times New Roman" w:cs="Times New Roman"/>
          <w:sz w:val="24"/>
          <w:szCs w:val="24"/>
        </w:rPr>
        <w:t xml:space="preserve"> in one of the PATH (echo $PATH) directories.  The Wien2k directory should be a PATH directory, where the location can be given by: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echo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$WIENROOT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4C5D65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After placing the script</w:t>
      </w:r>
      <w:r w:rsidR="00BB7B09">
        <w:rPr>
          <w:rFonts w:ascii="Times New Roman" w:hAnsi="Times New Roman" w:cs="Times New Roman"/>
          <w:sz w:val="24"/>
          <w:szCs w:val="24"/>
        </w:rPr>
        <w:t xml:space="preserve"> in $WIENROOT, make sure that</w:t>
      </w:r>
      <w:r>
        <w:rPr>
          <w:rFonts w:ascii="Times New Roman" w:hAnsi="Times New Roman" w:cs="Times New Roman"/>
          <w:sz w:val="24"/>
          <w:szCs w:val="24"/>
        </w:rPr>
        <w:t xml:space="preserve"> it has executable file permission with the terminal command</w:t>
      </w:r>
      <w:r w:rsidR="00BB7B09">
        <w:rPr>
          <w:rFonts w:ascii="Times New Roman" w:hAnsi="Times New Roman" w:cs="Times New Roman"/>
          <w:sz w:val="24"/>
          <w:szCs w:val="24"/>
        </w:rPr>
        <w:t>: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Pr="004A3FC2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3FC2">
        <w:rPr>
          <w:rFonts w:ascii="Times New Roman" w:hAnsi="Times New Roman" w:cs="Times New Roman"/>
          <w:sz w:val="24"/>
          <w:szCs w:val="24"/>
        </w:rPr>
        <w:t>chmod</w:t>
      </w:r>
      <w:proofErr w:type="spellEnd"/>
      <w:proofErr w:type="gramEnd"/>
      <w:r w:rsidRPr="004A3FC2">
        <w:rPr>
          <w:rFonts w:ascii="Times New Roman" w:hAnsi="Times New Roman" w:cs="Times New Roman"/>
          <w:sz w:val="24"/>
          <w:szCs w:val="24"/>
        </w:rPr>
        <w:t xml:space="preserve"> +x </w:t>
      </w:r>
      <w:r w:rsidR="00FE4097">
        <w:rPr>
          <w:rFonts w:ascii="Times New Roman" w:hAnsi="Times New Roman" w:cs="Times New Roman"/>
          <w:sz w:val="24"/>
          <w:szCs w:val="24"/>
        </w:rPr>
        <w:t>fort</w:t>
      </w:r>
      <w:r w:rsidR="004A3FC2" w:rsidRPr="004A3FC2">
        <w:rPr>
          <w:rFonts w:ascii="Times New Roman" w:hAnsi="Times New Roman" w:cs="Times New Roman"/>
          <w:sz w:val="24"/>
          <w:szCs w:val="24"/>
        </w:rPr>
        <w:t>2dx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wien2</w:t>
      </w:r>
      <w:r w:rsidR="004C5D6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fsdx installation should now be complete.</w:t>
      </w:r>
    </w:p>
    <w:p w:rsidR="00BB7B09" w:rsidRDefault="00BB7B09" w:rsidP="00BB7B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61307B" w:rsidRDefault="00246864" w:rsidP="002468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07B">
        <w:rPr>
          <w:rFonts w:ascii="Times New Roman" w:hAnsi="Times New Roman" w:cs="Times New Roman"/>
          <w:b/>
          <w:sz w:val="24"/>
          <w:szCs w:val="24"/>
        </w:rPr>
        <w:t>Running wien</w:t>
      </w:r>
      <w:r w:rsidR="008C070F" w:rsidRPr="0061307B">
        <w:rPr>
          <w:rFonts w:ascii="Times New Roman" w:hAnsi="Times New Roman" w:cs="Times New Roman"/>
          <w:b/>
          <w:sz w:val="24"/>
          <w:szCs w:val="24"/>
        </w:rPr>
        <w:t>2dfs</w:t>
      </w:r>
      <w:r w:rsidRPr="0061307B">
        <w:rPr>
          <w:rFonts w:ascii="Times New Roman" w:hAnsi="Times New Roman" w:cs="Times New Roman"/>
          <w:b/>
          <w:sz w:val="24"/>
          <w:szCs w:val="24"/>
        </w:rPr>
        <w:t>dx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note, you should be in a graphic user interface (GUI) environment.  This means you have a desktop environment (gnome, </w:t>
      </w:r>
      <w:proofErr w:type="spellStart"/>
      <w:r>
        <w:rPr>
          <w:rFonts w:ascii="Times New Roman" w:hAnsi="Times New Roman" w:cs="Times New Roman"/>
          <w:sz w:val="24"/>
          <w:szCs w:val="24"/>
        </w:rPr>
        <w:t>kde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xfce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or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In a terminal, you can run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 following commands: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~/wien2dfsdx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dx</w:t>
      </w:r>
      <w:proofErr w:type="gramEnd"/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Click “Run Visual Programs…” in the window that appears: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37DBC7" wp14:editId="33F7166B">
            <wp:extent cx="2171700" cy="2962275"/>
            <wp:effectExtent l="0" t="0" r="0" b="9525"/>
            <wp:docPr id="3" name="Picture 3" descr="C:\Users\Gavin Abo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vin Abo\Desktop\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Find and select the “wien</w:t>
      </w:r>
      <w:r w:rsidR="000F56B7">
        <w:rPr>
          <w:rFonts w:ascii="Times New Roman" w:hAnsi="Times New Roman" w:cs="Times New Roman"/>
          <w:sz w:val="24"/>
          <w:szCs w:val="24"/>
        </w:rPr>
        <w:t>2dfs</w:t>
      </w:r>
      <w:r>
        <w:rPr>
          <w:rFonts w:ascii="Times New Roman" w:hAnsi="Times New Roman" w:cs="Times New Roman"/>
          <w:sz w:val="24"/>
          <w:szCs w:val="24"/>
        </w:rPr>
        <w:t>dx.net” file, then click OK: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7B7034" w:rsidRDefault="007B7034" w:rsidP="000F56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3714750" cy="3419475"/>
            <wp:effectExtent l="0" t="0" r="0" b="9525"/>
            <wp:docPr id="2" name="Picture 2" descr="C:\Users\Gavin Abo\Desktop\images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vin Abo\Desktop\images\0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0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gavin</w:t>
      </w:r>
      <w:proofErr w:type="spellEnd"/>
      <w:r>
        <w:rPr>
          <w:rFonts w:ascii="Times New Roman" w:hAnsi="Times New Roman" w:cs="Times New Roman"/>
          <w:sz w:val="24"/>
          <w:szCs w:val="24"/>
        </w:rPr>
        <w:t>” in the directory path is most likely replaced by your “username”.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Several windows should open.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Find the “Data Explorer” window: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7B7034" w:rsidRDefault="007B703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3981450" cy="828675"/>
            <wp:effectExtent l="0" t="0" r="0" b="9525"/>
            <wp:docPr id="9" name="Picture 9" descr="C:\Users\Gavin Abo\Desktop\images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vin Abo\Desktop\images\0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0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Click “Windows”, then “Open All Control Panels”.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“Image Control” window should appear: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7B7034" w:rsidRDefault="007B703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4171950" cy="3257550"/>
            <wp:effectExtent l="0" t="0" r="0" b="0"/>
            <wp:docPr id="11" name="Picture 11" descr="C:\Users\Gavin Abo\Desktop\images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vin Abo\Desktop\images\0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33033D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33D">
        <w:rPr>
          <w:rFonts w:ascii="Times New Roman" w:hAnsi="Times New Roman" w:cs="Times New Roman"/>
          <w:sz w:val="24"/>
          <w:szCs w:val="24"/>
        </w:rPr>
        <w:t>8.  Use the “</w:t>
      </w:r>
      <w:r w:rsidR="0033033D" w:rsidRPr="0033033D">
        <w:rPr>
          <w:rFonts w:ascii="Times New Roman" w:hAnsi="Times New Roman" w:cs="Times New Roman"/>
          <w:sz w:val="24"/>
          <w:szCs w:val="24"/>
        </w:rPr>
        <w:t>*.dx file” box to open the</w:t>
      </w:r>
      <w:r w:rsidRPr="00330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33D" w:rsidRPr="0033033D">
        <w:rPr>
          <w:rFonts w:ascii="Times New Roman" w:hAnsi="Times New Roman" w:cs="Times New Roman"/>
          <w:sz w:val="24"/>
          <w:szCs w:val="24"/>
        </w:rPr>
        <w:t>fermisurf.dx</w:t>
      </w:r>
      <w:proofErr w:type="spellEnd"/>
      <w:r w:rsidR="0033033D" w:rsidRPr="0033033D">
        <w:rPr>
          <w:rFonts w:ascii="Times New Roman" w:hAnsi="Times New Roman" w:cs="Times New Roman"/>
          <w:sz w:val="24"/>
          <w:szCs w:val="24"/>
        </w:rPr>
        <w:t xml:space="preserve"> file in the </w:t>
      </w:r>
      <w:proofErr w:type="spellStart"/>
      <w:r w:rsidR="0033033D" w:rsidRPr="0033033D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="0033033D" w:rsidRPr="0033033D">
        <w:rPr>
          <w:rFonts w:ascii="Times New Roman" w:hAnsi="Times New Roman" w:cs="Times New Roman"/>
          <w:sz w:val="24"/>
          <w:szCs w:val="24"/>
        </w:rPr>
        <w:t xml:space="preserve"> example</w:t>
      </w:r>
      <w:r w:rsidRPr="0033033D">
        <w:rPr>
          <w:rFonts w:ascii="Times New Roman" w:hAnsi="Times New Roman" w:cs="Times New Roman"/>
          <w:sz w:val="24"/>
          <w:szCs w:val="24"/>
        </w:rPr>
        <w:t xml:space="preserve"> directory (which should be at ~/wien</w:t>
      </w:r>
      <w:r w:rsidR="0033033D" w:rsidRPr="0033033D">
        <w:rPr>
          <w:rFonts w:ascii="Times New Roman" w:hAnsi="Times New Roman" w:cs="Times New Roman"/>
          <w:sz w:val="24"/>
          <w:szCs w:val="24"/>
        </w:rPr>
        <w:t>2dfsdx/example/</w:t>
      </w:r>
      <w:proofErr w:type="spellStart"/>
      <w:r w:rsidR="0033033D" w:rsidRPr="0033033D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33033D">
        <w:rPr>
          <w:rFonts w:ascii="Times New Roman" w:hAnsi="Times New Roman" w:cs="Times New Roman"/>
          <w:sz w:val="24"/>
          <w:szCs w:val="24"/>
        </w:rPr>
        <w:t>). Y</w:t>
      </w:r>
      <w:r w:rsidR="0033033D" w:rsidRPr="0033033D">
        <w:rPr>
          <w:rFonts w:ascii="Times New Roman" w:hAnsi="Times New Roman" w:cs="Times New Roman"/>
          <w:sz w:val="24"/>
          <w:szCs w:val="24"/>
        </w:rPr>
        <w:t>ou could also open your own *.</w:t>
      </w:r>
      <w:r w:rsidRPr="0033033D">
        <w:rPr>
          <w:rFonts w:ascii="Times New Roman" w:hAnsi="Times New Roman" w:cs="Times New Roman"/>
          <w:sz w:val="24"/>
          <w:szCs w:val="24"/>
        </w:rPr>
        <w:t>dx file, but you may have to create this file as described in later sections.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Click Execute, </w:t>
      </w:r>
      <w:proofErr w:type="gramStart"/>
      <w:r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Execute on Change.  This will run the wien</w:t>
      </w:r>
      <w:r w:rsidR="000F56B7">
        <w:rPr>
          <w:rFonts w:ascii="Times New Roman" w:hAnsi="Times New Roman" w:cs="Times New Roman"/>
          <w:sz w:val="24"/>
          <w:szCs w:val="24"/>
        </w:rPr>
        <w:t>2dfs</w:t>
      </w:r>
      <w:r>
        <w:rPr>
          <w:rFonts w:ascii="Times New Roman" w:hAnsi="Times New Roman" w:cs="Times New Roman"/>
          <w:sz w:val="24"/>
          <w:szCs w:val="24"/>
        </w:rPr>
        <w:t>dx program, and the program should respond when your make any setting changes.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The user can make changes to in the “Image Control” window and observe the effects to the “Image” window: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7B7034" w:rsidRDefault="007B703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5486400" cy="4328980"/>
            <wp:effectExtent l="0" t="0" r="0" b="0"/>
            <wp:docPr id="12" name="Picture 12" descr="C:\Users\Gavin Abo\Desktop\images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vin Abo\Desktop\images\0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“Image” window is blank, try the following.  Click Options, View Control, and then a window similar to the following should appear: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Pr="007B7034" w:rsidRDefault="007B703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2857500" cy="2228850"/>
            <wp:effectExtent l="0" t="0" r="0" b="0"/>
            <wp:docPr id="13" name="Picture 13" descr="C:\Users\Gavin Abo\Desktop\images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vin Abo\Desktop\images\0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7E2E" w:rsidRPr="008B7E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864" w:rsidRDefault="00246864" w:rsidP="00246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Reset, the image should appear.  The user can also change the other settings in the View Control to control the display of the image.</w:t>
      </w:r>
    </w:p>
    <w:p w:rsidR="00BB7B09" w:rsidRDefault="00BB7B09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377" w:rsidRDefault="00954377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A97" w:rsidRPr="00397A97" w:rsidRDefault="00397A97" w:rsidP="00F32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7A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Comparison with </w:t>
      </w:r>
      <w:proofErr w:type="spellStart"/>
      <w:r w:rsidRPr="00397A97">
        <w:rPr>
          <w:rFonts w:ascii="Times New Roman" w:hAnsi="Times New Roman" w:cs="Times New Roman"/>
          <w:b/>
          <w:sz w:val="24"/>
          <w:szCs w:val="24"/>
        </w:rPr>
        <w:t>Plotgenc</w:t>
      </w:r>
      <w:proofErr w:type="spellEnd"/>
    </w:p>
    <w:p w:rsidR="00954377" w:rsidRDefault="00954377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DB3" w:rsidRDefault="006D7DB3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we compare the plot below created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plotgenc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the plot created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>, the plotted data looks the same.</w:t>
      </w:r>
    </w:p>
    <w:p w:rsidR="006D7DB3" w:rsidRDefault="006D7DB3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706E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fort.14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fort.rho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706E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plotgenc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enter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filename: (implies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fn.plot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, .input, .rho)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706E">
        <w:rPr>
          <w:rFonts w:ascii="Times New Roman" w:hAnsi="Times New Roman" w:cs="Times New Roman"/>
          <w:sz w:val="24"/>
          <w:szCs w:val="24"/>
        </w:rPr>
        <w:t>fort</w:t>
      </w:r>
      <w:proofErr w:type="gram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...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1 to rescale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2 to change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3 to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replot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4 to label plot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0 to end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1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scale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>: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20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...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706E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1 to rescale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2 to change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3 to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replot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4 to label plot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0 to end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2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>=  1:    -1.0, 0.10, 2.</w:t>
      </w:r>
      <w:r w:rsidR="006D7DB3">
        <w:rPr>
          <w:rFonts w:ascii="Times New Roman" w:hAnsi="Times New Roman" w:cs="Times New Roman"/>
          <w:sz w:val="24"/>
          <w:szCs w:val="24"/>
        </w:rPr>
        <w:t xml:space="preserve"> </w:t>
      </w:r>
      <w:r w:rsidR="00954377">
        <w:rPr>
          <w:rFonts w:ascii="Times New Roman" w:hAnsi="Times New Roman" w:cs="Times New Roman"/>
          <w:b/>
          <w:sz w:val="24"/>
          <w:szCs w:val="24"/>
        </w:rPr>
        <w:t>&lt;= These</w:t>
      </w:r>
      <w:r w:rsidR="006D7DB3" w:rsidRPr="006D7DB3">
        <w:rPr>
          <w:rFonts w:ascii="Times New Roman" w:hAnsi="Times New Roman" w:cs="Times New Roman"/>
          <w:b/>
          <w:sz w:val="24"/>
          <w:szCs w:val="24"/>
        </w:rPr>
        <w:t xml:space="preserve"> values were used in the “Energy Levels List” in </w:t>
      </w:r>
      <w:proofErr w:type="spellStart"/>
      <w:r w:rsidR="006D7DB3" w:rsidRPr="006D7DB3">
        <w:rPr>
          <w:rFonts w:ascii="Times New Roman" w:hAnsi="Times New Roman" w:cs="Times New Roman"/>
          <w:b/>
          <w:sz w:val="24"/>
          <w:szCs w:val="24"/>
        </w:rPr>
        <w:t>OpenDX</w:t>
      </w:r>
      <w:proofErr w:type="spellEnd"/>
      <w:r w:rsidR="006D7DB3" w:rsidRPr="006D7DB3">
        <w:rPr>
          <w:rFonts w:ascii="Times New Roman" w:hAnsi="Times New Roman" w:cs="Times New Roman"/>
          <w:b/>
          <w:sz w:val="24"/>
          <w:szCs w:val="24"/>
        </w:rPr>
        <w:t>.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>=  0:    -0.5, 0.05, 1.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= 999:  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amin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adelta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amax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=   i:   specify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contour values</w:t>
      </w:r>
      <w:bookmarkStart w:id="0" w:name="_GoBack"/>
      <w:bookmarkEnd w:id="0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>=  -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:  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lines with a0*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( 2 )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= 888:  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lines with +-a0*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>( 2 )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1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...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706E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1 to rescale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2 to change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ilin</w:t>
      </w:r>
      <w:proofErr w:type="spellEnd"/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3 to </w:t>
      </w:r>
      <w:proofErr w:type="spellStart"/>
      <w:r w:rsidRPr="004F706E">
        <w:rPr>
          <w:rFonts w:ascii="Times New Roman" w:hAnsi="Times New Roman" w:cs="Times New Roman"/>
          <w:sz w:val="24"/>
          <w:szCs w:val="24"/>
        </w:rPr>
        <w:t>replot</w:t>
      </w:r>
      <w:proofErr w:type="spellEnd"/>
      <w:r w:rsidRPr="004F70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   4 to label plot 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F706E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4F706E">
        <w:rPr>
          <w:rFonts w:ascii="Times New Roman" w:hAnsi="Times New Roman" w:cs="Times New Roman"/>
          <w:sz w:val="24"/>
          <w:szCs w:val="24"/>
        </w:rPr>
        <w:t xml:space="preserve"> 0 to end</w:t>
      </w:r>
    </w:p>
    <w:p w:rsidR="004F706E" w:rsidRPr="004F706E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3</w:t>
      </w:r>
    </w:p>
    <w:p w:rsidR="00397A97" w:rsidRDefault="004F706E" w:rsidP="004F7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06E">
        <w:rPr>
          <w:rFonts w:ascii="Times New Roman" w:hAnsi="Times New Roman" w:cs="Times New Roman"/>
          <w:sz w:val="24"/>
          <w:szCs w:val="24"/>
        </w:rPr>
        <w:t>...</w:t>
      </w:r>
    </w:p>
    <w:p w:rsidR="00397A97" w:rsidRDefault="00397A97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A97" w:rsidRDefault="003065A1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4720917"/>
            <wp:effectExtent l="0" t="0" r="0" b="3810"/>
            <wp:docPr id="15" name="Picture 15" descr="C:\Users\Gavin Abo\Desktop\images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avin Abo\Desktop\images\0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2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5A1" w:rsidRDefault="003065A1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6026F2" w:rsidRDefault="005601F0" w:rsidP="00560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26F2">
        <w:rPr>
          <w:rFonts w:ascii="Times New Roman" w:hAnsi="Times New Roman" w:cs="Times New Roman"/>
          <w:b/>
          <w:sz w:val="24"/>
          <w:szCs w:val="24"/>
        </w:rPr>
        <w:t xml:space="preserve">Create </w:t>
      </w:r>
      <w:r>
        <w:rPr>
          <w:rFonts w:ascii="Times New Roman" w:hAnsi="Times New Roman" w:cs="Times New Roman"/>
          <w:b/>
          <w:sz w:val="24"/>
          <w:szCs w:val="24"/>
        </w:rPr>
        <w:t>fort.</w:t>
      </w:r>
      <w:r w:rsidR="008E5510">
        <w:rPr>
          <w:rFonts w:ascii="Times New Roman" w:hAnsi="Times New Roman" w:cs="Times New Roman"/>
          <w:b/>
          <w:sz w:val="24"/>
          <w:szCs w:val="24"/>
        </w:rPr>
        <w:t>* files</w:t>
      </w:r>
    </w:p>
    <w:p w:rsidR="001609BF" w:rsidRPr="00102CAF" w:rsidRDefault="001609BF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102CAF" w:rsidRDefault="00102CAF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02CAF">
        <w:rPr>
          <w:rFonts w:ascii="Times New Roman" w:hAnsi="Times New Roman" w:cs="Times New Roman"/>
          <w:sz w:val="24"/>
          <w:szCs w:val="24"/>
        </w:rPr>
        <w:t>For example, for fort.</w:t>
      </w:r>
      <w:r w:rsidR="00427A04">
        <w:rPr>
          <w:rFonts w:ascii="Times New Roman" w:hAnsi="Times New Roman" w:cs="Times New Roman"/>
          <w:sz w:val="24"/>
          <w:szCs w:val="24"/>
        </w:rPr>
        <w:t>14</w:t>
      </w:r>
      <w:r w:rsidRPr="00102CA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102CAF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="00C0451A">
        <w:rPr>
          <w:rFonts w:ascii="Times New Roman" w:hAnsi="Times New Roman" w:cs="Times New Roman"/>
          <w:sz w:val="24"/>
          <w:szCs w:val="24"/>
        </w:rPr>
        <w:t xml:space="preserve"> using Wien2k 12.1 (with </w:t>
      </w:r>
      <w:proofErr w:type="spellStart"/>
      <w:r w:rsidR="00C0451A">
        <w:rPr>
          <w:rFonts w:ascii="Times New Roman" w:hAnsi="Times New Roman" w:cs="Times New Roman"/>
          <w:sz w:val="24"/>
          <w:szCs w:val="24"/>
        </w:rPr>
        <w:t>debian</w:t>
      </w:r>
      <w:proofErr w:type="spellEnd"/>
      <w:r w:rsidR="00C0451A">
        <w:rPr>
          <w:rFonts w:ascii="Times New Roman" w:hAnsi="Times New Roman" w:cs="Times New Roman"/>
          <w:sz w:val="24"/>
          <w:szCs w:val="24"/>
        </w:rPr>
        <w:t xml:space="preserve"> fftw3 library)</w:t>
      </w:r>
      <w:r w:rsidR="005437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01F0" w:rsidRPr="00A41F25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A41F25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F25">
        <w:rPr>
          <w:rFonts w:ascii="Times New Roman" w:hAnsi="Times New Roman" w:cs="Times New Roman"/>
          <w:sz w:val="24"/>
          <w:szCs w:val="24"/>
        </w:rPr>
        <w:t xml:space="preserve">1. Complete the </w:t>
      </w:r>
      <w:proofErr w:type="spellStart"/>
      <w:r w:rsidRPr="00A41F25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A41F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F25">
        <w:rPr>
          <w:rFonts w:ascii="Times New Roman" w:hAnsi="Times New Roman" w:cs="Times New Roman"/>
          <w:sz w:val="24"/>
          <w:szCs w:val="24"/>
        </w:rPr>
        <w:t>scf</w:t>
      </w:r>
      <w:proofErr w:type="spellEnd"/>
      <w:r w:rsidRPr="00A41F25">
        <w:rPr>
          <w:rFonts w:ascii="Times New Roman" w:hAnsi="Times New Roman" w:cs="Times New Roman"/>
          <w:sz w:val="24"/>
          <w:szCs w:val="24"/>
        </w:rPr>
        <w:t xml:space="preserve"> cycle of the </w:t>
      </w:r>
      <w:proofErr w:type="spellStart"/>
      <w:r w:rsidRPr="00A41F25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A41F25">
        <w:rPr>
          <w:rFonts w:ascii="Times New Roman" w:hAnsi="Times New Roman" w:cs="Times New Roman"/>
          <w:sz w:val="24"/>
          <w:szCs w:val="24"/>
        </w:rPr>
        <w:t xml:space="preserve"> example</w:t>
      </w:r>
      <w:r w:rsidR="001609BF">
        <w:rPr>
          <w:rFonts w:ascii="Times New Roman" w:hAnsi="Times New Roman" w:cs="Times New Roman"/>
          <w:sz w:val="24"/>
          <w:szCs w:val="24"/>
        </w:rPr>
        <w:t xml:space="preserve"> (in a terminal)</w:t>
      </w:r>
      <w:r w:rsidR="00A41F25" w:rsidRPr="00A41F25">
        <w:rPr>
          <w:rFonts w:ascii="Times New Roman" w:hAnsi="Times New Roman" w:cs="Times New Roman"/>
          <w:sz w:val="24"/>
          <w:szCs w:val="24"/>
        </w:rPr>
        <w:t>:</w:t>
      </w:r>
    </w:p>
    <w:p w:rsidR="00A41F25" w:rsidRPr="00A41F25" w:rsidRDefault="00A41F25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ls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TiC.struct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init_lapw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-b -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numk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1000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...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run_lapw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-cc 0.0001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...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2E18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cycle 12    ETEST: .0000029850000000   CTEST: .0000841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12E18">
        <w:rPr>
          <w:rFonts w:ascii="Times New Roman" w:hAnsi="Times New Roman" w:cs="Times New Roman"/>
          <w:sz w:val="24"/>
          <w:szCs w:val="24"/>
        </w:rPr>
        <w:t>hup</w:t>
      </w:r>
      <w:proofErr w:type="spellEnd"/>
      <w:proofErr w:type="gramEnd"/>
      <w:r w:rsidRPr="00912E18">
        <w:rPr>
          <w:rFonts w:ascii="Times New Roman" w:hAnsi="Times New Roman" w:cs="Times New Roman"/>
          <w:sz w:val="24"/>
          <w:szCs w:val="24"/>
        </w:rPr>
        <w:t>: Command not found.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LAPW0 END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LAPW1 END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LAPW2 END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CORE  END</w:t>
      </w:r>
      <w:proofErr w:type="gram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MIXER END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12E18">
        <w:rPr>
          <w:rFonts w:ascii="Times New Roman" w:hAnsi="Times New Roman" w:cs="Times New Roman"/>
          <w:sz w:val="24"/>
          <w:szCs w:val="24"/>
        </w:rPr>
        <w:lastRenderedPageBreak/>
        <w:t>ec</w:t>
      </w:r>
      <w:proofErr w:type="spellEnd"/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cc and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fc_conv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1 1 1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&gt;   stop</w:t>
      </w:r>
    </w:p>
    <w:p w:rsidR="00543761" w:rsidRPr="00912E18" w:rsidRDefault="00543761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E18" w:rsidRPr="00912E18" w:rsidRDefault="004A1B03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Create fort.11 thru </w:t>
      </w:r>
      <w:r w:rsidR="00427A04">
        <w:rPr>
          <w:rFonts w:ascii="Times New Roman" w:hAnsi="Times New Roman" w:cs="Times New Roman"/>
          <w:sz w:val="24"/>
          <w:szCs w:val="24"/>
        </w:rPr>
        <w:t>fort.14</w:t>
      </w:r>
      <w:r w:rsidR="00543761">
        <w:rPr>
          <w:rFonts w:ascii="Times New Roman" w:hAnsi="Times New Roman" w:cs="Times New Roman"/>
          <w:sz w:val="24"/>
          <w:szCs w:val="24"/>
        </w:rPr>
        <w:t xml:space="preserve"> (in a terminal)</w:t>
      </w:r>
      <w:r w:rsidR="00912E18" w:rsidRPr="00912E18">
        <w:rPr>
          <w:rFonts w:ascii="Times New Roman" w:hAnsi="Times New Roman" w:cs="Times New Roman"/>
          <w:sz w:val="24"/>
          <w:szCs w:val="24"/>
        </w:rPr>
        <w:t>:</w:t>
      </w:r>
    </w:p>
    <w:p w:rsidR="00543761" w:rsidRDefault="00543761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fcc_fs_mesh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generates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fermi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surface mesh in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fcc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case: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plane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Gamma-X-XP-K-Gamma:     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plane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Gamma-X-U-L-Gamma:      2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1-2: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mesh divisions: (even 30,...)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30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fort.2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TiC.klist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$ x lapw1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...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$WIENROOT/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SRC_templates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case.insp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TiC.insp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proofErr w:type="gramStart"/>
      <w:r w:rsidRPr="00912E18">
        <w:rPr>
          <w:rFonts w:ascii="Times New Roman" w:hAnsi="Times New Roman" w:cs="Times New Roman"/>
          <w:sz w:val="24"/>
          <w:szCs w:val="24"/>
        </w:rPr>
        <w:t>grepline_lapw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:FER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"*.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scf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" 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2E18">
        <w:rPr>
          <w:rFonts w:ascii="Times New Roman" w:hAnsi="Times New Roman" w:cs="Times New Roman"/>
          <w:sz w:val="24"/>
          <w:szCs w:val="24"/>
        </w:rPr>
        <w:t>in  1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files: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TiC.scf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:FER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 : F E R M I - ENERGY(TETRAH.M.)=   0.6582138501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gedit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TiC.insp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Replace "0.xxxx" with the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fermi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energy "0.6582138501".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2E18">
        <w:rPr>
          <w:rFonts w:ascii="Times New Roman" w:hAnsi="Times New Roman" w:cs="Times New Roman"/>
          <w:sz w:val="24"/>
          <w:szCs w:val="24"/>
        </w:rPr>
        <w:t>Change</w:t>
      </w:r>
      <w:r w:rsidR="00543761">
        <w:rPr>
          <w:rFonts w:ascii="Times New Roman" w:hAnsi="Times New Roman" w:cs="Times New Roman"/>
          <w:sz w:val="24"/>
          <w:szCs w:val="24"/>
        </w:rPr>
        <w:t xml:space="preserve"> number of bands "1   999" to "6</w:t>
      </w:r>
      <w:r w:rsidRPr="00912E18">
        <w:rPr>
          <w:rFonts w:ascii="Times New Roman" w:hAnsi="Times New Roman" w:cs="Times New Roman"/>
          <w:sz w:val="24"/>
          <w:szCs w:val="24"/>
        </w:rPr>
        <w:t xml:space="preserve">   9".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Note: An easy way to identify what bands intersect with the </w:t>
      </w:r>
      <w:proofErr w:type="spellStart"/>
      <w:r w:rsidR="00543761">
        <w:rPr>
          <w:rFonts w:ascii="Times New Roman" w:hAnsi="Times New Roman" w:cs="Times New Roman"/>
          <w:sz w:val="24"/>
          <w:szCs w:val="24"/>
        </w:rPr>
        <w:t>fermi</w:t>
      </w:r>
      <w:proofErr w:type="spellEnd"/>
      <w:r w:rsidR="00543761">
        <w:rPr>
          <w:rFonts w:ascii="Times New Roman" w:hAnsi="Times New Roman" w:cs="Times New Roman"/>
          <w:sz w:val="24"/>
          <w:szCs w:val="24"/>
        </w:rPr>
        <w:t xml:space="preserve"> level here is to use the </w:t>
      </w:r>
      <w:proofErr w:type="spellStart"/>
      <w:r w:rsidR="00543761">
        <w:rPr>
          <w:rFonts w:ascii="Times New Roman" w:hAnsi="Times New Roman" w:cs="Times New Roman"/>
          <w:sz w:val="24"/>
          <w:szCs w:val="24"/>
        </w:rPr>
        <w:t>BARGraph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generated by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xcrysden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during 3D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fermi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surface plotting</w:t>
      </w:r>
      <w:r w:rsidR="00543761">
        <w:rPr>
          <w:rFonts w:ascii="Times New Roman" w:hAnsi="Times New Roman" w:cs="Times New Roman"/>
          <w:sz w:val="24"/>
          <w:szCs w:val="24"/>
        </w:rPr>
        <w:t xml:space="preserve"> [</w:t>
      </w:r>
      <w:hyperlink r:id="rId18" w:anchor="fermi" w:history="1">
        <w:r w:rsidR="00F11ABA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http://www.xcrysden.org/doc/wien.html#fermi</w:t>
        </w:r>
      </w:hyperlink>
      <w:r w:rsidR="00543761">
        <w:rPr>
          <w:rFonts w:ascii="Times New Roman" w:hAnsi="Times New Roman" w:cs="Times New Roman"/>
          <w:sz w:val="24"/>
          <w:szCs w:val="24"/>
        </w:rPr>
        <w:t>]</w:t>
      </w:r>
      <w:r w:rsidRPr="00912E18">
        <w:rPr>
          <w:rFonts w:ascii="Times New Roman" w:hAnsi="Times New Roman" w:cs="Times New Roman"/>
          <w:sz w:val="24"/>
          <w:szCs w:val="24"/>
        </w:rPr>
        <w:t>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Save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TiC.insp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with these changes.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$ x spaghetti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number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 xml:space="preserve"> of k-points read in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case.vector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=         496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...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gedit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TiC.spaghetti_ene</w:t>
      </w:r>
      <w:proofErr w:type="spellEnd"/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Insert the following line at the top of this file: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31 16 0.74421 0.74421 61 31 0 0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This line is: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NX</w:t>
      </w:r>
      <w:proofErr w:type="gramStart"/>
      <w:r w:rsidRPr="00912E18">
        <w:rPr>
          <w:rFonts w:ascii="Times New Roman" w:hAnsi="Times New Roman" w:cs="Times New Roman"/>
          <w:sz w:val="24"/>
          <w:szCs w:val="24"/>
        </w:rPr>
        <w:t>,NY,x</w:t>
      </w:r>
      <w:proofErr w:type="gramEnd"/>
      <w:r w:rsidRPr="00912E18">
        <w:rPr>
          <w:rFonts w:ascii="Times New Roman" w:hAnsi="Times New Roman" w:cs="Times New Roman"/>
          <w:sz w:val="24"/>
          <w:szCs w:val="24"/>
        </w:rPr>
        <w:t>-len,y-len,NXinter,NYinter,Invers,Flip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as described in the Wien2k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userguide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NX: Count the number of 0 of band 7 in column 2.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NY: 496(from x spaghetti)/31(NX) = 16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2E18">
        <w:rPr>
          <w:rFonts w:ascii="Times New Roman" w:hAnsi="Times New Roman" w:cs="Times New Roman"/>
          <w:sz w:val="24"/>
          <w:szCs w:val="24"/>
        </w:rPr>
        <w:t>x-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len</w:t>
      </w:r>
      <w:proofErr w:type="spellEnd"/>
      <w:proofErr w:type="gramEnd"/>
      <w:r w:rsidRPr="00912E18">
        <w:rPr>
          <w:rFonts w:ascii="Times New Roman" w:hAnsi="Times New Roman" w:cs="Times New Roman"/>
          <w:sz w:val="24"/>
          <w:szCs w:val="24"/>
        </w:rPr>
        <w:t>: Last value in column 1 of band 7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2E18">
        <w:rPr>
          <w:rFonts w:ascii="Times New Roman" w:hAnsi="Times New Roman" w:cs="Times New Roman"/>
          <w:sz w:val="24"/>
          <w:szCs w:val="24"/>
        </w:rPr>
        <w:t>y-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len</w:t>
      </w:r>
      <w:proofErr w:type="spellEnd"/>
      <w:proofErr w:type="gramEnd"/>
      <w:r w:rsidRPr="00912E18">
        <w:rPr>
          <w:rFonts w:ascii="Times New Roman" w:hAnsi="Times New Roman" w:cs="Times New Roman"/>
          <w:sz w:val="24"/>
          <w:szCs w:val="24"/>
        </w:rPr>
        <w:t>: Last value in column 2 of band 7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NXinter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 2*NX-1 = 61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NYinter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 2*NY-1 = 31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Invers: Chosen to be 0 (use value suggested by *_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fs_mesh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or try different value if problem)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>Flip: Chosen to be 0 (use value suggested by *_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fs_mesh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or try different value if problem)</w:t>
      </w:r>
    </w:p>
    <w:p w:rsidR="00912E18" w:rsidRPr="00912E18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18">
        <w:rPr>
          <w:rFonts w:ascii="Times New Roman" w:hAnsi="Times New Roman" w:cs="Times New Roman"/>
          <w:sz w:val="24"/>
          <w:szCs w:val="24"/>
        </w:rPr>
        <w:t xml:space="preserve">Save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TTiC.spaghetti_ene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 with this line.</w:t>
      </w:r>
    </w:p>
    <w:p w:rsidR="00A41F25" w:rsidRPr="00A41F25" w:rsidRDefault="00912E18" w:rsidP="00912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E18">
        <w:rPr>
          <w:rFonts w:ascii="Times New Roman" w:hAnsi="Times New Roman" w:cs="Times New Roman"/>
          <w:sz w:val="24"/>
          <w:szCs w:val="24"/>
        </w:rPr>
        <w:t>username@computername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:~/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wiendata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Pr="00912E18">
        <w:rPr>
          <w:rFonts w:ascii="Times New Roman" w:hAnsi="Times New Roman" w:cs="Times New Roman"/>
          <w:sz w:val="24"/>
          <w:szCs w:val="24"/>
        </w:rPr>
        <w:t xml:space="preserve">$ spagh2rho &lt; </w:t>
      </w:r>
      <w:proofErr w:type="spellStart"/>
      <w:r w:rsidRPr="00912E18">
        <w:rPr>
          <w:rFonts w:ascii="Times New Roman" w:hAnsi="Times New Roman" w:cs="Times New Roman"/>
          <w:sz w:val="24"/>
          <w:szCs w:val="24"/>
        </w:rPr>
        <w:t>TiC.spaghetti_ene</w:t>
      </w:r>
      <w:proofErr w:type="spellEnd"/>
    </w:p>
    <w:p w:rsidR="00A41F25" w:rsidRPr="00A41F25" w:rsidRDefault="00A41F25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4A1B03" w:rsidRDefault="004A1B03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B03">
        <w:rPr>
          <w:rFonts w:ascii="Times New Roman" w:hAnsi="Times New Roman" w:cs="Times New Roman"/>
          <w:sz w:val="24"/>
          <w:szCs w:val="24"/>
        </w:rPr>
        <w:t>3</w:t>
      </w:r>
      <w:r w:rsidR="00B341B4" w:rsidRPr="004A1B03">
        <w:rPr>
          <w:rFonts w:ascii="Times New Roman" w:hAnsi="Times New Roman" w:cs="Times New Roman"/>
          <w:sz w:val="24"/>
          <w:szCs w:val="24"/>
        </w:rPr>
        <w:t>. The file fort.</w:t>
      </w:r>
      <w:r w:rsidRPr="004A1B03">
        <w:rPr>
          <w:rFonts w:ascii="Times New Roman" w:hAnsi="Times New Roman" w:cs="Times New Roman"/>
          <w:sz w:val="24"/>
          <w:szCs w:val="24"/>
        </w:rPr>
        <w:t xml:space="preserve">14 should </w:t>
      </w:r>
      <w:r w:rsidR="005601F0" w:rsidRPr="004A1B03">
        <w:rPr>
          <w:rFonts w:ascii="Times New Roman" w:hAnsi="Times New Roman" w:cs="Times New Roman"/>
          <w:sz w:val="24"/>
          <w:szCs w:val="24"/>
        </w:rPr>
        <w:t xml:space="preserve">now exist in the </w:t>
      </w:r>
      <w:proofErr w:type="spellStart"/>
      <w:r w:rsidR="005601F0" w:rsidRPr="004A1B03">
        <w:rPr>
          <w:rFonts w:ascii="Times New Roman" w:hAnsi="Times New Roman" w:cs="Times New Roman"/>
          <w:sz w:val="24"/>
          <w:szCs w:val="24"/>
        </w:rPr>
        <w:t>TiC</w:t>
      </w:r>
      <w:proofErr w:type="spellEnd"/>
      <w:r w:rsidR="005601F0" w:rsidRPr="004A1B03">
        <w:rPr>
          <w:rFonts w:ascii="Times New Roman" w:hAnsi="Times New Roman" w:cs="Times New Roman"/>
          <w:sz w:val="24"/>
          <w:szCs w:val="24"/>
        </w:rPr>
        <w:t xml:space="preserve"> directory</w:t>
      </w:r>
    </w:p>
    <w:p w:rsidR="005601F0" w:rsidRDefault="005601F0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11442E" w:rsidRDefault="00EB15BC" w:rsidP="00560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 and Script</w:t>
      </w:r>
    </w:p>
    <w:p w:rsidR="005601F0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one example provided, which is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TiC</w:t>
      </w:r>
      <w:proofErr w:type="spellEnd"/>
      <w:r>
        <w:rPr>
          <w:rFonts w:ascii="Times New Roman" w:hAnsi="Times New Roman" w:cs="Times New Roman"/>
          <w:sz w:val="24"/>
          <w:szCs w:val="24"/>
        </w:rPr>
        <w:t>.  It should be found in ~/wien2dfsdx/example.</w:t>
      </w:r>
    </w:p>
    <w:p w:rsidR="005601F0" w:rsidRPr="00FD69C1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FD69C1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FD69C1">
        <w:rPr>
          <w:rFonts w:ascii="Times New Roman" w:hAnsi="Times New Roman" w:cs="Times New Roman"/>
          <w:sz w:val="24"/>
          <w:szCs w:val="24"/>
          <w:u w:val="single"/>
        </w:rPr>
        <w:t>TiC</w:t>
      </w:r>
      <w:proofErr w:type="spellEnd"/>
      <w:r w:rsidRPr="00FD69C1">
        <w:rPr>
          <w:rFonts w:ascii="Times New Roman" w:hAnsi="Times New Roman" w:cs="Times New Roman"/>
          <w:sz w:val="24"/>
          <w:szCs w:val="24"/>
          <w:u w:val="single"/>
        </w:rPr>
        <w:t xml:space="preserve"> Example</w:t>
      </w:r>
    </w:p>
    <w:p w:rsidR="005601F0" w:rsidRPr="00FD69C1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5601F0" w:rsidRDefault="005601F0" w:rsidP="005601F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8702B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Pr="00B8702B">
        <w:rPr>
          <w:rFonts w:ascii="Times New Roman" w:hAnsi="Times New Roman" w:cs="Times New Roman"/>
          <w:sz w:val="24"/>
          <w:szCs w:val="24"/>
        </w:rPr>
        <w:t>TiC.struct</w:t>
      </w:r>
      <w:proofErr w:type="spellEnd"/>
      <w:r w:rsidRPr="00B8702B">
        <w:rPr>
          <w:rFonts w:ascii="Times New Roman" w:hAnsi="Times New Roman" w:cs="Times New Roman"/>
          <w:sz w:val="24"/>
          <w:szCs w:val="24"/>
        </w:rPr>
        <w:t xml:space="preserve">” file comes from “TiC.tar.gz” obtained from the Wien2k website </w:t>
      </w:r>
      <w:r w:rsidR="00F11ABA">
        <w:rPr>
          <w:rFonts w:ascii="Times New Roman" w:hAnsi="Times New Roman" w:cs="Times New Roman"/>
          <w:sz w:val="24"/>
          <w:szCs w:val="24"/>
        </w:rPr>
        <w:t>[</w:t>
      </w:r>
      <w:hyperlink r:id="rId19" w:history="1">
        <w:r w:rsidR="00F11ABA" w:rsidRPr="00611770">
          <w:rPr>
            <w:rStyle w:val="Hyperlink"/>
            <w:rFonts w:ascii="Times New Roman" w:hAnsi="Times New Roman" w:cs="Times New Roman"/>
            <w:sz w:val="24"/>
            <w:szCs w:val="24"/>
          </w:rPr>
          <w:t>http://www.wien2k.at/reg_user/index.html</w:t>
        </w:r>
      </w:hyperlink>
      <w:r w:rsidR="00F11ABA">
        <w:rPr>
          <w:rFonts w:ascii="Times New Roman" w:hAnsi="Times New Roman" w:cs="Times New Roman"/>
          <w:sz w:val="24"/>
          <w:szCs w:val="24"/>
        </w:rPr>
        <w:t>]</w:t>
      </w:r>
      <w:r w:rsidRPr="00966FAB">
        <w:rPr>
          <w:rFonts w:ascii="Times New Roman" w:hAnsi="Times New Roman" w:cs="Times New Roman"/>
          <w:sz w:val="24"/>
          <w:szCs w:val="24"/>
        </w:rPr>
        <w:t xml:space="preserve">. </w:t>
      </w:r>
      <w:r w:rsidR="00966FAB" w:rsidRPr="00966FAB">
        <w:rPr>
          <w:rFonts w:ascii="Times New Roman" w:hAnsi="Times New Roman" w:cs="Times New Roman"/>
          <w:sz w:val="24"/>
          <w:szCs w:val="24"/>
        </w:rPr>
        <w:t>The “fort.</w:t>
      </w:r>
      <w:r w:rsidR="00115F35">
        <w:rPr>
          <w:rFonts w:ascii="Times New Roman" w:hAnsi="Times New Roman" w:cs="Times New Roman"/>
          <w:sz w:val="24"/>
          <w:szCs w:val="24"/>
        </w:rPr>
        <w:t>14</w:t>
      </w:r>
      <w:r w:rsidRPr="00966FAB">
        <w:rPr>
          <w:rFonts w:ascii="Times New Roman" w:hAnsi="Times New Roman" w:cs="Times New Roman"/>
          <w:sz w:val="24"/>
          <w:szCs w:val="24"/>
        </w:rPr>
        <w:t>” file was created as previously described in the section “</w:t>
      </w:r>
      <w:r w:rsidR="00115F35" w:rsidRPr="00115F35">
        <w:rPr>
          <w:rFonts w:ascii="Times New Roman" w:hAnsi="Times New Roman" w:cs="Times New Roman"/>
          <w:sz w:val="24"/>
          <w:szCs w:val="24"/>
        </w:rPr>
        <w:t>Create fort.* files</w:t>
      </w:r>
      <w:r w:rsidR="00966FAB">
        <w:rPr>
          <w:rFonts w:ascii="Times New Roman" w:hAnsi="Times New Roman" w:cs="Times New Roman"/>
          <w:sz w:val="24"/>
          <w:szCs w:val="24"/>
        </w:rPr>
        <w:t>”.</w:t>
      </w:r>
    </w:p>
    <w:p w:rsidR="005601F0" w:rsidRPr="005601F0" w:rsidRDefault="005601F0" w:rsidP="005601F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601F0" w:rsidRPr="001E10B5" w:rsidRDefault="001E10B5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0B5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Pr="001E10B5">
        <w:rPr>
          <w:rFonts w:ascii="Times New Roman" w:hAnsi="Times New Roman" w:cs="Times New Roman"/>
          <w:sz w:val="24"/>
          <w:szCs w:val="24"/>
        </w:rPr>
        <w:t>fermisurf</w:t>
      </w:r>
      <w:r w:rsidR="005601F0" w:rsidRPr="001E10B5">
        <w:rPr>
          <w:rFonts w:ascii="Times New Roman" w:hAnsi="Times New Roman" w:cs="Times New Roman"/>
          <w:sz w:val="24"/>
          <w:szCs w:val="24"/>
        </w:rPr>
        <w:t>.dx</w:t>
      </w:r>
      <w:proofErr w:type="spellEnd"/>
      <w:r w:rsidR="005601F0" w:rsidRPr="001E10B5">
        <w:rPr>
          <w:rFonts w:ascii="Times New Roman" w:hAnsi="Times New Roman" w:cs="Times New Roman"/>
          <w:sz w:val="24"/>
          <w:szCs w:val="24"/>
        </w:rPr>
        <w:t>” file wa</w:t>
      </w:r>
      <w:r w:rsidRPr="001E10B5">
        <w:rPr>
          <w:rFonts w:ascii="Times New Roman" w:hAnsi="Times New Roman" w:cs="Times New Roman"/>
          <w:sz w:val="24"/>
          <w:szCs w:val="24"/>
        </w:rPr>
        <w:t xml:space="preserve">s created using the </w:t>
      </w:r>
      <w:proofErr w:type="spellStart"/>
      <w:r w:rsidR="006C087D">
        <w:rPr>
          <w:rFonts w:ascii="Times New Roman" w:hAnsi="Times New Roman" w:cs="Times New Roman"/>
          <w:sz w:val="24"/>
          <w:szCs w:val="24"/>
        </w:rPr>
        <w:t>perl</w:t>
      </w:r>
      <w:proofErr w:type="spellEnd"/>
      <w:r w:rsidR="006C087D">
        <w:rPr>
          <w:rFonts w:ascii="Times New Roman" w:hAnsi="Times New Roman" w:cs="Times New Roman"/>
          <w:sz w:val="24"/>
          <w:szCs w:val="24"/>
        </w:rPr>
        <w:t xml:space="preserve"> </w:t>
      </w:r>
      <w:r w:rsidRPr="001E10B5">
        <w:rPr>
          <w:rFonts w:ascii="Times New Roman" w:hAnsi="Times New Roman" w:cs="Times New Roman"/>
          <w:sz w:val="24"/>
          <w:szCs w:val="24"/>
        </w:rPr>
        <w:t>script “</w:t>
      </w:r>
      <w:r w:rsidR="00FE4097">
        <w:rPr>
          <w:rFonts w:ascii="Times New Roman" w:hAnsi="Times New Roman" w:cs="Times New Roman"/>
          <w:sz w:val="24"/>
          <w:szCs w:val="24"/>
        </w:rPr>
        <w:t>fort</w:t>
      </w:r>
      <w:r w:rsidR="005601F0" w:rsidRPr="001E10B5">
        <w:rPr>
          <w:rFonts w:ascii="Times New Roman" w:hAnsi="Times New Roman" w:cs="Times New Roman"/>
          <w:sz w:val="24"/>
          <w:szCs w:val="24"/>
        </w:rPr>
        <w:t xml:space="preserve">2dx”.  </w:t>
      </w:r>
      <w:r w:rsidRPr="001E10B5">
        <w:rPr>
          <w:rFonts w:ascii="Times New Roman" w:hAnsi="Times New Roman" w:cs="Times New Roman"/>
          <w:sz w:val="24"/>
          <w:szCs w:val="24"/>
        </w:rPr>
        <w:t>In other words, place “fort.</w:t>
      </w:r>
      <w:r w:rsidR="006C087D">
        <w:rPr>
          <w:rFonts w:ascii="Times New Roman" w:hAnsi="Times New Roman" w:cs="Times New Roman"/>
          <w:sz w:val="24"/>
          <w:szCs w:val="24"/>
        </w:rPr>
        <w:t>14</w:t>
      </w:r>
      <w:r w:rsidRPr="001E10B5">
        <w:rPr>
          <w:rFonts w:ascii="Times New Roman" w:hAnsi="Times New Roman" w:cs="Times New Roman"/>
          <w:sz w:val="24"/>
          <w:szCs w:val="24"/>
        </w:rPr>
        <w:t>” in a directory where “</w:t>
      </w:r>
      <w:proofErr w:type="spellStart"/>
      <w:r w:rsidRPr="001E10B5">
        <w:rPr>
          <w:rFonts w:ascii="Times New Roman" w:hAnsi="Times New Roman" w:cs="Times New Roman"/>
          <w:sz w:val="24"/>
          <w:szCs w:val="24"/>
        </w:rPr>
        <w:t>fermisurf</w:t>
      </w:r>
      <w:r w:rsidR="005601F0" w:rsidRPr="001E10B5">
        <w:rPr>
          <w:rFonts w:ascii="Times New Roman" w:hAnsi="Times New Roman" w:cs="Times New Roman"/>
          <w:sz w:val="24"/>
          <w:szCs w:val="24"/>
        </w:rPr>
        <w:t>.dx</w:t>
      </w:r>
      <w:proofErr w:type="spellEnd"/>
      <w:r w:rsidR="005601F0" w:rsidRPr="001E10B5">
        <w:rPr>
          <w:rFonts w:ascii="Times New Roman" w:hAnsi="Times New Roman" w:cs="Times New Roman"/>
          <w:sz w:val="24"/>
          <w:szCs w:val="24"/>
        </w:rPr>
        <w:t>” does not exist. Then in that directory in a terminal, run:</w:t>
      </w:r>
    </w:p>
    <w:p w:rsidR="005601F0" w:rsidRPr="001E10B5" w:rsidRDefault="005601F0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1F0" w:rsidRPr="001E10B5" w:rsidRDefault="00FE4097" w:rsidP="0056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fort</w:t>
      </w:r>
      <w:r w:rsidR="001E10B5" w:rsidRPr="001E10B5">
        <w:rPr>
          <w:rFonts w:ascii="Times New Roman" w:hAnsi="Times New Roman" w:cs="Times New Roman"/>
          <w:sz w:val="24"/>
          <w:szCs w:val="24"/>
        </w:rPr>
        <w:t>2dx fort.</w:t>
      </w:r>
      <w:r>
        <w:rPr>
          <w:rFonts w:ascii="Times New Roman" w:hAnsi="Times New Roman" w:cs="Times New Roman"/>
          <w:sz w:val="24"/>
          <w:szCs w:val="24"/>
        </w:rPr>
        <w:t>14</w:t>
      </w:r>
      <w:r w:rsidR="001E10B5" w:rsidRPr="001E10B5">
        <w:rPr>
          <w:rFonts w:ascii="Times New Roman" w:hAnsi="Times New Roman" w:cs="Times New Roman"/>
          <w:sz w:val="24"/>
          <w:szCs w:val="24"/>
        </w:rPr>
        <w:t xml:space="preserve"> </w:t>
      </w:r>
      <w:r w:rsidR="00F346A8">
        <w:rPr>
          <w:rFonts w:ascii="Times New Roman" w:hAnsi="Times New Roman" w:cs="Times New Roman"/>
          <w:sz w:val="24"/>
          <w:szCs w:val="24"/>
        </w:rPr>
        <w:t>&gt;</w:t>
      </w:r>
      <w:r w:rsidR="001E10B5" w:rsidRPr="001E1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10B5" w:rsidRPr="001E10B5">
        <w:rPr>
          <w:rFonts w:ascii="Times New Roman" w:hAnsi="Times New Roman" w:cs="Times New Roman"/>
          <w:sz w:val="24"/>
          <w:szCs w:val="24"/>
        </w:rPr>
        <w:t>fermisurf</w:t>
      </w:r>
      <w:r w:rsidR="005601F0" w:rsidRPr="001E10B5">
        <w:rPr>
          <w:rFonts w:ascii="Times New Roman" w:hAnsi="Times New Roman" w:cs="Times New Roman"/>
          <w:sz w:val="24"/>
          <w:szCs w:val="24"/>
        </w:rPr>
        <w:t>.dx</w:t>
      </w:r>
      <w:proofErr w:type="spellEnd"/>
    </w:p>
    <w:p w:rsidR="00BB7B09" w:rsidRDefault="00BB7B09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4E" w:rsidRDefault="00D1024E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fort.14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be replaced with any of the other fort.* files such as fort.11.  The converted file can then be used for plotting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It is noted that fort2dx </w:t>
      </w:r>
      <w:r w:rsidR="00837EEC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as not be test on other structures, so it might be necessary to edit fort2dx in a text editor for other structures.</w:t>
      </w:r>
    </w:p>
    <w:p w:rsidR="00D1024E" w:rsidRPr="007B7034" w:rsidRDefault="00D1024E" w:rsidP="00F32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7B7034" w:rsidRDefault="00294610" w:rsidP="002946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7034">
        <w:rPr>
          <w:rFonts w:ascii="Times New Roman" w:hAnsi="Times New Roman" w:cs="Times New Roman"/>
          <w:b/>
          <w:sz w:val="24"/>
          <w:szCs w:val="24"/>
        </w:rPr>
        <w:t>OpenDX</w:t>
      </w:r>
      <w:proofErr w:type="spellEnd"/>
      <w:r w:rsidRPr="007B7034">
        <w:rPr>
          <w:rFonts w:ascii="Times New Roman" w:hAnsi="Times New Roman" w:cs="Times New Roman"/>
          <w:b/>
          <w:sz w:val="24"/>
          <w:szCs w:val="24"/>
        </w:rPr>
        <w:t xml:space="preserve"> Programming</w:t>
      </w:r>
    </w:p>
    <w:p w:rsidR="00294610" w:rsidRPr="007B7034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“wien2dfsdx.net” file and its configuration file “wien2dfsdx.cfg” contain the code for wien2dfsdx.  Control and functionality of the program can be adjusted by modifying the </w:t>
      </w:r>
      <w:r w:rsidR="00666A48">
        <w:rPr>
          <w:rFonts w:ascii="Times New Roman" w:hAnsi="Times New Roman" w:cs="Times New Roman"/>
          <w:sz w:val="24"/>
          <w:szCs w:val="24"/>
        </w:rPr>
        <w:t>blocks</w:t>
      </w:r>
      <w:r>
        <w:rPr>
          <w:rFonts w:ascii="Times New Roman" w:hAnsi="Times New Roman" w:cs="Times New Roman"/>
          <w:sz w:val="24"/>
          <w:szCs w:val="24"/>
        </w:rPr>
        <w:t xml:space="preserve"> with the “Visual Program Editor”.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access the “Visual Program Editor”, click “Open Visual Program Editor” under “Windows” in the “Data Explorer” window.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 example, you should have a window that looks like the following: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3272CD" w:rsidRDefault="003272CD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5800725" cy="5991225"/>
            <wp:effectExtent l="0" t="0" r="9525" b="9525"/>
            <wp:docPr id="1" name="Picture 1" descr="C:\Users\Gavin Abo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vin Abo\Desktop\0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EEC" w:rsidRDefault="00837EEC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BD7E65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E65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BD7E65" w:rsidRPr="00BD7E65">
        <w:rPr>
          <w:rFonts w:ascii="Times New Roman" w:hAnsi="Times New Roman" w:cs="Times New Roman"/>
          <w:sz w:val="24"/>
          <w:szCs w:val="24"/>
        </w:rPr>
        <w:t>uble left-click on the “Color” block</w:t>
      </w:r>
      <w:r w:rsidRPr="00BD7E65">
        <w:rPr>
          <w:rFonts w:ascii="Times New Roman" w:hAnsi="Times New Roman" w:cs="Times New Roman"/>
          <w:sz w:val="24"/>
          <w:szCs w:val="24"/>
        </w:rPr>
        <w:t>, and the following window should appear: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7B7034" w:rsidRDefault="007B7034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5486400" cy="2315424"/>
            <wp:effectExtent l="0" t="0" r="0" b="8890"/>
            <wp:docPr id="14" name="Picture 14" descr="C:\Users\Gavin Abo\Desktop\images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avin Abo\Desktop\images\06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1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0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BD7E65" w:rsidRDefault="00BD7E65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E65">
        <w:rPr>
          <w:rFonts w:ascii="Times New Roman" w:hAnsi="Times New Roman" w:cs="Times New Roman"/>
          <w:sz w:val="24"/>
          <w:szCs w:val="24"/>
        </w:rPr>
        <w:t>Use the “Color” window to adjust parameters. For example, the Energy Label Density color in the image could be changed from “white” to “red”.</w:t>
      </w:r>
      <w:r w:rsidR="00294610" w:rsidRPr="00BD7E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610" w:rsidRPr="00294610" w:rsidRDefault="00294610" w:rsidP="00294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610">
        <w:rPr>
          <w:rFonts w:ascii="Times New Roman" w:hAnsi="Times New Roman" w:cs="Times New Roman"/>
          <w:sz w:val="24"/>
          <w:szCs w:val="24"/>
        </w:rPr>
        <w:t xml:space="preserve">Use “Save Program As” under “File” in the “Data Explorer” window to save any programming changes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294610">
        <w:rPr>
          <w:rFonts w:ascii="Times New Roman" w:hAnsi="Times New Roman" w:cs="Times New Roman"/>
          <w:sz w:val="24"/>
          <w:szCs w:val="24"/>
        </w:rPr>
        <w:t>both “wien2dfsdx.net” and “wien2dfsdx.cfg”.</w:t>
      </w:r>
    </w:p>
    <w:p w:rsidR="00BA30E1" w:rsidRDefault="00BA30E1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4DF" w:rsidRPr="00DD46ED" w:rsidRDefault="00DD46ED" w:rsidP="007806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46ED">
        <w:rPr>
          <w:rFonts w:ascii="Times New Roman" w:hAnsi="Times New Roman" w:cs="Times New Roman"/>
          <w:b/>
          <w:sz w:val="24"/>
          <w:szCs w:val="24"/>
        </w:rPr>
        <w:t>Future Work</w:t>
      </w:r>
    </w:p>
    <w:p w:rsidR="00DD46ED" w:rsidRDefault="00DD46ED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6ED" w:rsidRDefault="00DD46ED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future work possibilities for someone could be:</w:t>
      </w:r>
    </w:p>
    <w:p w:rsidR="00DD46ED" w:rsidRDefault="00DD46ED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6ED" w:rsidRDefault="00294610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Improve plotting control and functionality</w:t>
      </w:r>
      <w:r w:rsidR="00963365">
        <w:rPr>
          <w:rFonts w:ascii="Times New Roman" w:hAnsi="Times New Roman" w:cs="Times New Roman"/>
          <w:sz w:val="24"/>
          <w:szCs w:val="24"/>
        </w:rPr>
        <w:t xml:space="preserve"> of wien2dfsdx</w:t>
      </w:r>
      <w:r w:rsidR="00837EEC">
        <w:rPr>
          <w:rFonts w:ascii="Times New Roman" w:hAnsi="Times New Roman" w:cs="Times New Roman"/>
          <w:sz w:val="24"/>
          <w:szCs w:val="24"/>
        </w:rPr>
        <w:t>, such as try adding a title to the plot with a Caption block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4610" w:rsidRDefault="00294610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094A05">
        <w:rPr>
          <w:rFonts w:ascii="Times New Roman" w:hAnsi="Times New Roman" w:cs="Times New Roman"/>
          <w:sz w:val="24"/>
          <w:szCs w:val="24"/>
        </w:rPr>
        <w:t xml:space="preserve">Create </w:t>
      </w:r>
      <w:r w:rsidR="00963365">
        <w:rPr>
          <w:rFonts w:ascii="Times New Roman" w:hAnsi="Times New Roman" w:cs="Times New Roman"/>
          <w:sz w:val="24"/>
          <w:szCs w:val="24"/>
        </w:rPr>
        <w:t xml:space="preserve">a </w:t>
      </w:r>
      <w:r w:rsidR="00094A05">
        <w:rPr>
          <w:rFonts w:ascii="Times New Roman" w:hAnsi="Times New Roman" w:cs="Times New Roman"/>
          <w:sz w:val="24"/>
          <w:szCs w:val="24"/>
        </w:rPr>
        <w:t xml:space="preserve">separate </w:t>
      </w:r>
      <w:proofErr w:type="spellStart"/>
      <w:r w:rsidR="00094A05">
        <w:rPr>
          <w:rFonts w:ascii="Times New Roman" w:hAnsi="Times New Roman" w:cs="Times New Roman"/>
          <w:sz w:val="24"/>
          <w:szCs w:val="24"/>
        </w:rPr>
        <w:t>OpenDX</w:t>
      </w:r>
      <w:proofErr w:type="spellEnd"/>
      <w:r w:rsidR="00094A05">
        <w:rPr>
          <w:rFonts w:ascii="Times New Roman" w:hAnsi="Times New Roman" w:cs="Times New Roman"/>
          <w:sz w:val="24"/>
          <w:szCs w:val="24"/>
        </w:rPr>
        <w:t xml:space="preserve"> </w:t>
      </w:r>
      <w:r w:rsidR="00963365">
        <w:rPr>
          <w:rFonts w:ascii="Times New Roman" w:hAnsi="Times New Roman" w:cs="Times New Roman"/>
          <w:sz w:val="24"/>
          <w:szCs w:val="24"/>
        </w:rPr>
        <w:t xml:space="preserve">program </w:t>
      </w:r>
      <w:r w:rsidR="00094A05">
        <w:rPr>
          <w:rFonts w:ascii="Times New Roman" w:hAnsi="Times New Roman" w:cs="Times New Roman"/>
          <w:sz w:val="24"/>
          <w:szCs w:val="24"/>
        </w:rPr>
        <w:t xml:space="preserve">for plotting </w:t>
      </w:r>
      <w:r>
        <w:rPr>
          <w:rFonts w:ascii="Times New Roman" w:hAnsi="Times New Roman" w:cs="Times New Roman"/>
          <w:sz w:val="24"/>
          <w:szCs w:val="24"/>
        </w:rPr>
        <w:t>3D</w:t>
      </w:r>
      <w:r w:rsidR="00094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4A05">
        <w:rPr>
          <w:rFonts w:ascii="Times New Roman" w:hAnsi="Times New Roman" w:cs="Times New Roman"/>
          <w:sz w:val="24"/>
          <w:szCs w:val="24"/>
        </w:rPr>
        <w:t>fermi</w:t>
      </w:r>
      <w:proofErr w:type="spellEnd"/>
      <w:r w:rsidR="00094A05">
        <w:rPr>
          <w:rFonts w:ascii="Times New Roman" w:hAnsi="Times New Roman" w:cs="Times New Roman"/>
          <w:sz w:val="24"/>
          <w:szCs w:val="24"/>
        </w:rPr>
        <w:t xml:space="preserve"> surface and cutting of 2D Fermi surfaces</w:t>
      </w:r>
      <w:r w:rsidR="00963365">
        <w:rPr>
          <w:rFonts w:ascii="Times New Roman" w:hAnsi="Times New Roman" w:cs="Times New Roman"/>
          <w:sz w:val="24"/>
          <w:szCs w:val="24"/>
        </w:rPr>
        <w:t>.</w:t>
      </w: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F39" w:rsidRPr="005A5F39" w:rsidRDefault="000E3A9C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Other information on</w:t>
      </w:r>
      <w:r w:rsidR="005A5F39" w:rsidRPr="005A5F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A5F39">
        <w:rPr>
          <w:rFonts w:ascii="Times New Roman" w:hAnsi="Times New Roman" w:cs="Times New Roman"/>
          <w:sz w:val="24"/>
          <w:szCs w:val="24"/>
          <w:u w:val="single"/>
        </w:rPr>
        <w:t>f</w:t>
      </w:r>
      <w:r w:rsidR="005A5F39" w:rsidRPr="005A5F39">
        <w:rPr>
          <w:rFonts w:ascii="Times New Roman" w:hAnsi="Times New Roman" w:cs="Times New Roman"/>
          <w:sz w:val="24"/>
          <w:szCs w:val="24"/>
          <w:u w:val="single"/>
        </w:rPr>
        <w:t>ermi</w:t>
      </w:r>
      <w:proofErr w:type="spellEnd"/>
      <w:r w:rsidR="005A5F39" w:rsidRPr="005A5F39">
        <w:rPr>
          <w:rFonts w:ascii="Times New Roman" w:hAnsi="Times New Roman" w:cs="Times New Roman"/>
          <w:sz w:val="24"/>
          <w:szCs w:val="24"/>
          <w:u w:val="single"/>
        </w:rPr>
        <w:t xml:space="preserve"> surface plotting</w:t>
      </w:r>
    </w:p>
    <w:p w:rsidR="005A5F39" w:rsidRDefault="005A5F3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Xcrysden’s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3D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 file format:</w:t>
      </w: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FB4" w:rsidRDefault="004F785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2" w:anchor="bxsf" w:history="1">
        <w:r w:rsidR="00A41FB4" w:rsidRPr="00F20AED">
          <w:rPr>
            <w:rStyle w:val="Hyperlink"/>
            <w:rFonts w:ascii="Times New Roman" w:hAnsi="Times New Roman" w:cs="Times New Roman"/>
            <w:sz w:val="24"/>
            <w:szCs w:val="24"/>
          </w:rPr>
          <w:t>http://www.xcrysden.org/doc/XSF.html#bxsf</w:t>
        </w:r>
      </w:hyperlink>
      <w:r w:rsidR="00A41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Elk’s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 program:</w:t>
      </w:r>
    </w:p>
    <w:p w:rsidR="00A41FB4" w:rsidRDefault="00A41FB4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FB4" w:rsidRDefault="004F785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A41FB4" w:rsidRPr="00F20AED">
          <w:rPr>
            <w:rStyle w:val="Hyperlink"/>
            <w:rFonts w:ascii="Times New Roman" w:hAnsi="Times New Roman" w:cs="Times New Roman"/>
            <w:sz w:val="24"/>
            <w:szCs w:val="24"/>
          </w:rPr>
          <w:t>https://github.com/qsnake/elk/tree/master/examples/Al-Fermi-surface</w:t>
        </w:r>
      </w:hyperlink>
    </w:p>
    <w:p w:rsidR="005A5F39" w:rsidRDefault="005A5F3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F39" w:rsidRDefault="005A5F3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Exciting’s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 program:</w:t>
      </w:r>
    </w:p>
    <w:p w:rsidR="005A5F39" w:rsidRDefault="005A5F3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F39" w:rsidRPr="00F32AA9" w:rsidRDefault="004F7859" w:rsidP="0078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5A5F39" w:rsidRPr="00F20AED">
          <w:rPr>
            <w:rStyle w:val="Hyperlink"/>
            <w:rFonts w:ascii="Times New Roman" w:hAnsi="Times New Roman" w:cs="Times New Roman"/>
            <w:sz w:val="24"/>
            <w:szCs w:val="24"/>
          </w:rPr>
          <w:t>https://github.com/exciting/exciting/tree/master/src/src_fermisurfdx</w:t>
        </w:r>
      </w:hyperlink>
    </w:p>
    <w:sectPr w:rsidR="005A5F39" w:rsidRPr="00F32AA9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59" w:rsidRDefault="004F7859" w:rsidP="00416788">
      <w:pPr>
        <w:spacing w:after="0" w:line="240" w:lineRule="auto"/>
      </w:pPr>
      <w:r>
        <w:separator/>
      </w:r>
    </w:p>
  </w:endnote>
  <w:endnote w:type="continuationSeparator" w:id="0">
    <w:p w:rsidR="004F7859" w:rsidRDefault="004F7859" w:rsidP="0041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185289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6788" w:rsidRPr="00416788" w:rsidRDefault="00416788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416788">
              <w:rPr>
                <w:rFonts w:ascii="Times New Roman" w:hAnsi="Times New Roman" w:cs="Times New Roman"/>
              </w:rPr>
              <w:t xml:space="preserve">Page </w: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16788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54377">
              <w:rPr>
                <w:rFonts w:ascii="Times New Roman" w:hAnsi="Times New Roman" w:cs="Times New Roman"/>
                <w:b/>
                <w:bCs/>
                <w:noProof/>
              </w:rPr>
              <w:t>11</w: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16788">
              <w:rPr>
                <w:rFonts w:ascii="Times New Roman" w:hAnsi="Times New Roman" w:cs="Times New Roman"/>
              </w:rPr>
              <w:t xml:space="preserve"> of </w: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16788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54377">
              <w:rPr>
                <w:rFonts w:ascii="Times New Roman" w:hAnsi="Times New Roman" w:cs="Times New Roman"/>
                <w:b/>
                <w:bCs/>
                <w:noProof/>
              </w:rPr>
              <w:t>11</w:t>
            </w:r>
            <w:r w:rsidRPr="00416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6788" w:rsidRPr="00416788" w:rsidRDefault="00416788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59" w:rsidRDefault="004F7859" w:rsidP="00416788">
      <w:pPr>
        <w:spacing w:after="0" w:line="240" w:lineRule="auto"/>
      </w:pPr>
      <w:r>
        <w:separator/>
      </w:r>
    </w:p>
  </w:footnote>
  <w:footnote w:type="continuationSeparator" w:id="0">
    <w:p w:rsidR="004F7859" w:rsidRDefault="004F7859" w:rsidP="0041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73" w:rsidRDefault="00754173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Gavin Abo</w:t>
    </w:r>
  </w:p>
  <w:p w:rsidR="00416788" w:rsidRPr="00416788" w:rsidRDefault="00BF2DF3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May 1</w:t>
    </w:r>
    <w:r w:rsidR="0071021A">
      <w:rPr>
        <w:rFonts w:ascii="Times New Roman" w:hAnsi="Times New Roman" w:cs="Times New Roman"/>
      </w:rPr>
      <w:t>,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45"/>
    <w:rsid w:val="00067396"/>
    <w:rsid w:val="00094A05"/>
    <w:rsid w:val="000B3F33"/>
    <w:rsid w:val="000D7AE4"/>
    <w:rsid w:val="000E3A9C"/>
    <w:rsid w:val="000F121B"/>
    <w:rsid w:val="000F56B7"/>
    <w:rsid w:val="000F7C58"/>
    <w:rsid w:val="00102CAF"/>
    <w:rsid w:val="00110ADB"/>
    <w:rsid w:val="0011442E"/>
    <w:rsid w:val="00115F35"/>
    <w:rsid w:val="001300BA"/>
    <w:rsid w:val="001404DE"/>
    <w:rsid w:val="001609BF"/>
    <w:rsid w:val="001843C1"/>
    <w:rsid w:val="001B7A02"/>
    <w:rsid w:val="001E10B5"/>
    <w:rsid w:val="002046AB"/>
    <w:rsid w:val="00232948"/>
    <w:rsid w:val="00242CA3"/>
    <w:rsid w:val="00246864"/>
    <w:rsid w:val="00274CCB"/>
    <w:rsid w:val="00294610"/>
    <w:rsid w:val="002B1713"/>
    <w:rsid w:val="002E73CB"/>
    <w:rsid w:val="002F659F"/>
    <w:rsid w:val="003065A1"/>
    <w:rsid w:val="003166CD"/>
    <w:rsid w:val="00321A33"/>
    <w:rsid w:val="003272CD"/>
    <w:rsid w:val="0033033D"/>
    <w:rsid w:val="00397A97"/>
    <w:rsid w:val="003B52ED"/>
    <w:rsid w:val="003C7271"/>
    <w:rsid w:val="003F3350"/>
    <w:rsid w:val="00401F17"/>
    <w:rsid w:val="004130D8"/>
    <w:rsid w:val="00416788"/>
    <w:rsid w:val="00427A04"/>
    <w:rsid w:val="00435545"/>
    <w:rsid w:val="00440BDA"/>
    <w:rsid w:val="004775D0"/>
    <w:rsid w:val="00480BE2"/>
    <w:rsid w:val="00483C70"/>
    <w:rsid w:val="004A1612"/>
    <w:rsid w:val="004A1B03"/>
    <w:rsid w:val="004A3FC2"/>
    <w:rsid w:val="004A69DB"/>
    <w:rsid w:val="004B3843"/>
    <w:rsid w:val="004C4843"/>
    <w:rsid w:val="004C5D65"/>
    <w:rsid w:val="004F33B1"/>
    <w:rsid w:val="004F706E"/>
    <w:rsid w:val="004F7859"/>
    <w:rsid w:val="005050E2"/>
    <w:rsid w:val="00517AEE"/>
    <w:rsid w:val="00537E0D"/>
    <w:rsid w:val="00541A07"/>
    <w:rsid w:val="00543761"/>
    <w:rsid w:val="005556AA"/>
    <w:rsid w:val="005601F0"/>
    <w:rsid w:val="00593DE2"/>
    <w:rsid w:val="005A26FE"/>
    <w:rsid w:val="005A5F39"/>
    <w:rsid w:val="005A78FD"/>
    <w:rsid w:val="005B6AC0"/>
    <w:rsid w:val="005C3672"/>
    <w:rsid w:val="005D3915"/>
    <w:rsid w:val="005F3542"/>
    <w:rsid w:val="006026F2"/>
    <w:rsid w:val="0061307B"/>
    <w:rsid w:val="006369C6"/>
    <w:rsid w:val="006546A5"/>
    <w:rsid w:val="00664434"/>
    <w:rsid w:val="00666A48"/>
    <w:rsid w:val="0069146D"/>
    <w:rsid w:val="00693AEA"/>
    <w:rsid w:val="006B39D1"/>
    <w:rsid w:val="006C087D"/>
    <w:rsid w:val="006D014F"/>
    <w:rsid w:val="006D7DB3"/>
    <w:rsid w:val="006F6843"/>
    <w:rsid w:val="006F71AC"/>
    <w:rsid w:val="0071021A"/>
    <w:rsid w:val="007313A5"/>
    <w:rsid w:val="00735DD5"/>
    <w:rsid w:val="00754173"/>
    <w:rsid w:val="00780662"/>
    <w:rsid w:val="0078091C"/>
    <w:rsid w:val="007825B5"/>
    <w:rsid w:val="007B7034"/>
    <w:rsid w:val="007D34AA"/>
    <w:rsid w:val="00815C33"/>
    <w:rsid w:val="00816CBC"/>
    <w:rsid w:val="00837EEC"/>
    <w:rsid w:val="00846FD8"/>
    <w:rsid w:val="00850413"/>
    <w:rsid w:val="00853138"/>
    <w:rsid w:val="008637FA"/>
    <w:rsid w:val="008B4062"/>
    <w:rsid w:val="008B7E2E"/>
    <w:rsid w:val="008C070F"/>
    <w:rsid w:val="008C18C8"/>
    <w:rsid w:val="008E5510"/>
    <w:rsid w:val="00902EDC"/>
    <w:rsid w:val="00912E18"/>
    <w:rsid w:val="00920698"/>
    <w:rsid w:val="00924DE9"/>
    <w:rsid w:val="00954377"/>
    <w:rsid w:val="00963365"/>
    <w:rsid w:val="00964EC8"/>
    <w:rsid w:val="00966FAB"/>
    <w:rsid w:val="009C1146"/>
    <w:rsid w:val="009C554D"/>
    <w:rsid w:val="009C7C9B"/>
    <w:rsid w:val="009D7CF2"/>
    <w:rsid w:val="00A02D74"/>
    <w:rsid w:val="00A234C3"/>
    <w:rsid w:val="00A30FF2"/>
    <w:rsid w:val="00A41F25"/>
    <w:rsid w:val="00A41FB4"/>
    <w:rsid w:val="00A45E95"/>
    <w:rsid w:val="00A50BDE"/>
    <w:rsid w:val="00A97DAC"/>
    <w:rsid w:val="00AB2033"/>
    <w:rsid w:val="00AB6482"/>
    <w:rsid w:val="00AF4F9A"/>
    <w:rsid w:val="00B05E4C"/>
    <w:rsid w:val="00B23F84"/>
    <w:rsid w:val="00B24753"/>
    <w:rsid w:val="00B341B4"/>
    <w:rsid w:val="00B80E2B"/>
    <w:rsid w:val="00B8490D"/>
    <w:rsid w:val="00B8702B"/>
    <w:rsid w:val="00B94092"/>
    <w:rsid w:val="00BA30E1"/>
    <w:rsid w:val="00BA50AB"/>
    <w:rsid w:val="00BB0FFB"/>
    <w:rsid w:val="00BB7B09"/>
    <w:rsid w:val="00BD7E65"/>
    <w:rsid w:val="00BF2DF3"/>
    <w:rsid w:val="00C0451A"/>
    <w:rsid w:val="00C3391C"/>
    <w:rsid w:val="00C504DF"/>
    <w:rsid w:val="00C52C5E"/>
    <w:rsid w:val="00C5468B"/>
    <w:rsid w:val="00CA3FD0"/>
    <w:rsid w:val="00CD52F2"/>
    <w:rsid w:val="00CE0085"/>
    <w:rsid w:val="00D00170"/>
    <w:rsid w:val="00D1024E"/>
    <w:rsid w:val="00D33E6A"/>
    <w:rsid w:val="00D9520F"/>
    <w:rsid w:val="00DD214D"/>
    <w:rsid w:val="00DD46ED"/>
    <w:rsid w:val="00E12016"/>
    <w:rsid w:val="00E34FC7"/>
    <w:rsid w:val="00E74927"/>
    <w:rsid w:val="00EA54F9"/>
    <w:rsid w:val="00EB15BC"/>
    <w:rsid w:val="00EB5D75"/>
    <w:rsid w:val="00EB6DCE"/>
    <w:rsid w:val="00EC3D32"/>
    <w:rsid w:val="00EC7C0B"/>
    <w:rsid w:val="00ED2C12"/>
    <w:rsid w:val="00ED2F25"/>
    <w:rsid w:val="00ED4775"/>
    <w:rsid w:val="00EF0E87"/>
    <w:rsid w:val="00F05C81"/>
    <w:rsid w:val="00F11ABA"/>
    <w:rsid w:val="00F256E7"/>
    <w:rsid w:val="00F26DE0"/>
    <w:rsid w:val="00F32AA9"/>
    <w:rsid w:val="00F346A8"/>
    <w:rsid w:val="00F375B8"/>
    <w:rsid w:val="00F55F38"/>
    <w:rsid w:val="00F602E8"/>
    <w:rsid w:val="00F71CF8"/>
    <w:rsid w:val="00F80C3A"/>
    <w:rsid w:val="00F9476B"/>
    <w:rsid w:val="00FA010B"/>
    <w:rsid w:val="00FA5E9B"/>
    <w:rsid w:val="00FC45F6"/>
    <w:rsid w:val="00FD69C1"/>
    <w:rsid w:val="00FE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E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E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788"/>
  </w:style>
  <w:style w:type="paragraph" w:styleId="Footer">
    <w:name w:val="footer"/>
    <w:basedOn w:val="Normal"/>
    <w:link w:val="FooterChar"/>
    <w:uiPriority w:val="99"/>
    <w:unhideWhenUsed/>
    <w:rsid w:val="00416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788"/>
  </w:style>
  <w:style w:type="character" w:styleId="Hyperlink">
    <w:name w:val="Hyperlink"/>
    <w:basedOn w:val="DefaultParagraphFont"/>
    <w:uiPriority w:val="99"/>
    <w:unhideWhenUsed/>
    <w:rsid w:val="007313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E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E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788"/>
  </w:style>
  <w:style w:type="paragraph" w:styleId="Footer">
    <w:name w:val="footer"/>
    <w:basedOn w:val="Normal"/>
    <w:link w:val="FooterChar"/>
    <w:uiPriority w:val="99"/>
    <w:unhideWhenUsed/>
    <w:rsid w:val="00416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788"/>
  </w:style>
  <w:style w:type="character" w:styleId="Hyperlink">
    <w:name w:val="Hyperlink"/>
    <w:basedOn w:val="DefaultParagraphFont"/>
    <w:uiPriority w:val="99"/>
    <w:unhideWhenUsed/>
    <w:rsid w:val="007313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us.theochem.tuwien.ac.at/pipermail/wien/2012-December/018026.html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xcrysden.org/doc/wien.htm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yperlink" Target="http://opendx.informatics.jax.org/docs/html/pages/qikgu021.htm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yperlink" Target="https://github.com/exciting/exciting/tree/master/src/src_fermisurfd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yperlink" Target="https://github.com/qsnake/elk/tree/master/examples/Al-Fermi-surfac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opendx.org/download.html" TargetMode="External"/><Relationship Id="rId19" Type="http://schemas.openxmlformats.org/officeDocument/2006/relationships/hyperlink" Target="http://www.wien2k.at/reg_user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issonboltzmann.org/file-formats/mesh-and-data-formats/opendx-scalar-data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www.xcrysden.org/doc/XSF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11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Abo</dc:creator>
  <cp:keywords/>
  <dc:description/>
  <cp:lastModifiedBy>Gavin Abo</cp:lastModifiedBy>
  <cp:revision>163</cp:revision>
  <cp:lastPrinted>2013-05-01T18:00:00Z</cp:lastPrinted>
  <dcterms:created xsi:type="dcterms:W3CDTF">2012-02-20T06:11:00Z</dcterms:created>
  <dcterms:modified xsi:type="dcterms:W3CDTF">2013-05-02T14:52:00Z</dcterms:modified>
</cp:coreProperties>
</file>